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A9D1C4" w14:textId="30B137D5" w:rsidR="009C6E64" w:rsidRDefault="00C9031E">
      <w:r>
        <w:rPr>
          <w:noProof/>
          <w:lang w:val="sv"/>
        </w:rPr>
        <mc:AlternateContent>
          <mc:Choice Requires="wps">
            <w:drawing>
              <wp:anchor distT="0" distB="0" distL="114300" distR="114300" simplePos="0" relativeHeight="251658240" behindDoc="0" locked="0" layoutInCell="1" hidden="0" allowOverlap="1" wp14:anchorId="3DC0060A" wp14:editId="0AB493FD">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76DB9BF6" w14:textId="77777777" w:rsidR="009C6E64" w:rsidRDefault="00C9031E">
                            <w:pPr>
                              <w:spacing w:line="288" w:lineRule="auto"/>
                              <w:textDirection w:val="btLr"/>
                            </w:pPr>
                            <w:r>
                              <w:rPr>
                                <w:b/>
                                <w:color w:val="3B3B3B"/>
                                <w:sz w:val="72"/>
                                <w:lang w:val="sv"/>
                              </w:rPr>
                              <w:t>SilverCoders</w:t>
                            </w:r>
                            <w:r>
                              <w:rPr>
                                <w:color w:val="FFFFFF"/>
                                <w:sz w:val="28"/>
                                <w:lang w:val="sv"/>
                              </w:rPr>
                              <w:t xml:space="preserve"> STÄRKER SENIORER </w:t>
                            </w:r>
                          </w:p>
                          <w:p w14:paraId="61FB1DBB" w14:textId="77777777" w:rsidR="009C6E64" w:rsidRDefault="00C9031E">
                            <w:pPr>
                              <w:spacing w:line="288" w:lineRule="auto"/>
                              <w:textDirection w:val="btLr"/>
                            </w:pPr>
                            <w:r>
                              <w:rPr>
                                <w:color w:val="3B3B3B"/>
                                <w:sz w:val="20"/>
                                <w:lang w:val="sv"/>
                              </w:rPr>
                              <w:t>FÖRBÄTTRAD DIGITAL KOMPETENS GENOM EFFEKTIV</w:t>
                            </w:r>
                          </w:p>
                          <w:p w14:paraId="79B08864" w14:textId="77777777" w:rsidR="009C6E64" w:rsidRDefault="00C9031E">
                            <w:pPr>
                              <w:spacing w:line="288" w:lineRule="auto"/>
                              <w:textDirection w:val="btLr"/>
                            </w:pPr>
                            <w:r>
                              <w:rPr>
                                <w:color w:val="3B3B3B"/>
                                <w:sz w:val="20"/>
                                <w:lang w:val="sv"/>
                              </w:rPr>
                              <w:t>LÄRANDE ERFARENHETER FÖR VUXNA</w:t>
                            </w:r>
                          </w:p>
                          <w:p w14:paraId="046D4F08" w14:textId="77777777" w:rsidR="009C6E64" w:rsidRDefault="009C6E64">
                            <w:pPr>
                              <w:textDirection w:val="btLr"/>
                            </w:pPr>
                          </w:p>
                        </w:txbxContent>
                      </wps:txbx>
                      <wps:bodyPr spcFirstLastPara="1" wrap="square" lIns="91425" tIns="45700" rIns="91425" bIns="45700" anchor="b" anchorCtr="0">
                        <a:noAutofit/>
                      </wps:bodyPr>
                    </wps:wsp>
                  </a:graphicData>
                </a:graphic>
              </wp:anchor>
            </w:drawing>
          </mc:Choice>
          <mc:Fallback xmlns:a14="http://schemas.microsoft.com/office/drawing/2010/main" xmlns:pic="http://schemas.openxmlformats.org/drawingml/2006/picture" xmlns:a="http://schemas.openxmlformats.org/drawingml/2006/main">
            <w:pict>
              <v:rect id="Rectangle 15"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" w14:anchorId="3DC0060A">
                <v:textbox inset="2.53958mm,1.2694mm,2.53958mm,1.2694mm">
                  <w:txbxContent>
                    <w:p w:rsidR="009C6E64" w:rsidRDefault="00C9031E" w14:paraId="76DB9BF6" w14:textId="77777777">
                      <w:pPr>
                        <w:bidi w:val="false"/>
                        <w:spacing w:line="288" w:lineRule="auto"/>
                        <w:textDirection w:val="btLr"/>
                      </w:pPr>
                      <w:r>
                        <w:rPr>
                          <w:b/>
                          <w:color w:val="3B3B3B"/>
                          <w:sz w:val="72"/>
                          <w:lang w:val="sv"/>
                        </w:rPr>
                        <w:t xml:space="preserve">SilverCoders</w:t>
                      </w:r>
                      <w:r>
                        <w:rPr>
                          <w:color w:val="FFFFFF"/>
                          <w:sz w:val="28"/>
                          <w:lang w:val="sv"/>
                        </w:rPr>
                        <w:t xml:space="preserve"> STÄRKER SENIORER </w:t>
                      </w:r>
                    </w:p>
                    <w:p w:rsidR="009C6E64" w:rsidRDefault="00C9031E" w14:paraId="61FB1DBB" w14:textId="77777777">
                      <w:pPr>
                        <w:bidi w:val="false"/>
                        <w:spacing w:line="288" w:lineRule="auto"/>
                        <w:textDirection w:val="btLr"/>
                      </w:pPr>
                      <w:r>
                        <w:rPr>
                          <w:color w:val="3B3B3B"/>
                          <w:sz w:val="20"/>
                          <w:lang w:val="sv"/>
                        </w:rPr>
                        <w:t xml:space="preserve">FÖRBÄTTRAD DIGITAL KOMPETENS GENOM EFFEKTIV</w:t>
                      </w:r>
                    </w:p>
                    <w:p w:rsidR="009C6E64" w:rsidRDefault="00C9031E" w14:paraId="79B08864" w14:textId="77777777">
                      <w:pPr>
                        <w:bidi w:val="false"/>
                        <w:spacing w:line="288" w:lineRule="auto"/>
                        <w:textDirection w:val="btLr"/>
                      </w:pPr>
                      <w:r>
                        <w:rPr>
                          <w:color w:val="3B3B3B"/>
                          <w:sz w:val="20"/>
                          <w:lang w:val="sv"/>
                        </w:rPr>
                        <w:t xml:space="preserve">LÄRANDE ERFARENHETER FÖR VUXNA</w:t>
                      </w:r>
                    </w:p>
                    <w:p w:rsidR="009C6E64" w:rsidRDefault="009C6E64" w14:paraId="046D4F08" w14:textId="77777777">
                      <w:pPr>
                        <w:bidi w:val="false"/>
                        <w:textDirection w:val="btLr"/>
                      </w:pPr>
                    </w:p>
                  </w:txbxContent>
                </v:textbox>
              </v:rect>
            </w:pict>
          </mc:Fallback>
        </mc:AlternateContent>
      </w:r>
      <w:r>
        <w:rPr>
          <w:noProof/>
          <w:lang w:val="sv"/>
        </w:rPr>
        <w:drawing>
          <wp:anchor distT="0" distB="0" distL="114300" distR="114300" simplePos="0" relativeHeight="251659264" behindDoc="0" locked="0" layoutInCell="1" hidden="0" allowOverlap="1" wp14:anchorId="4C9E0908" wp14:editId="65CD539E">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1860118" cy="1874426"/>
                    </a:xfrm>
                    <a:prstGeom prst="rect">
                      <a:avLst/>
                    </a:prstGeom>
                    <a:ln/>
                  </pic:spPr>
                </pic:pic>
              </a:graphicData>
            </a:graphic>
          </wp:anchor>
        </w:drawing>
      </w:r>
    </w:p>
    <w:p w14:paraId="31E13F25" w14:textId="77777777" w:rsidR="009C6E64" w:rsidRDefault="009C6E64"/>
    <w:p w14:paraId="294048BB" w14:textId="77777777" w:rsidR="009C6E64" w:rsidRDefault="009C6E64"/>
    <w:p w14:paraId="2233030E" w14:textId="77777777" w:rsidR="009C6E64" w:rsidRDefault="009C6E64"/>
    <w:p w14:paraId="1A08F0C0" w14:textId="77777777" w:rsidR="009C6E64" w:rsidRDefault="009C6E64"/>
    <w:p w14:paraId="6408C639" w14:textId="77777777" w:rsidR="009C6E64" w:rsidRDefault="009C6E64">
      <w:pPr>
        <w:rPr>
          <w:color w:val="3B3B3B"/>
        </w:rPr>
      </w:pPr>
    </w:p>
    <w:p w14:paraId="3FA955B2" w14:textId="77777777" w:rsidR="009C6E64" w:rsidRDefault="009C6E64">
      <w:pPr>
        <w:pStyle w:val="Rubrik1"/>
        <w:spacing w:before="0"/>
        <w:rPr>
          <w:rFonts w:ascii="Arial" w:eastAsia="Arial" w:hAnsi="Arial" w:cs="Arial"/>
          <w:b w:val="0"/>
          <w:color w:val="3B3B3B"/>
          <w:sz w:val="44"/>
          <w:szCs w:val="44"/>
        </w:rPr>
      </w:pPr>
    </w:p>
    <w:p w14:paraId="5E495119" w14:textId="4E6D4C12" w:rsidR="009C6E64" w:rsidRPr="00C36610" w:rsidRDefault="00C36610">
      <w:pPr>
        <w:pStyle w:val="Rubrik1"/>
        <w:spacing w:before="0"/>
        <w:rPr>
          <w:rFonts w:ascii="Arial" w:eastAsia="Arial" w:hAnsi="Arial" w:cs="Arial"/>
          <w:color w:val="3B3B3B"/>
          <w:sz w:val="52"/>
          <w:szCs w:val="52"/>
          <w:lang w:val="sv-SE"/>
        </w:rPr>
      </w:pPr>
      <w:r>
        <w:rPr>
          <w:b w:val="0"/>
          <w:color w:val="3B3B3B"/>
          <w:sz w:val="44"/>
          <w:szCs w:val="44"/>
          <w:lang w:val="sv"/>
        </w:rPr>
        <w:t>Övning</w:t>
      </w:r>
      <w:r w:rsidR="00C9031E">
        <w:rPr>
          <w:b w:val="0"/>
          <w:color w:val="3B3B3B"/>
          <w:sz w:val="44"/>
          <w:szCs w:val="44"/>
          <w:lang w:val="sv"/>
        </w:rPr>
        <w:t xml:space="preserve"> </w:t>
      </w:r>
      <w:r w:rsidR="00D50D20">
        <w:rPr>
          <w:b w:val="0"/>
          <w:color w:val="3B3B3B"/>
          <w:sz w:val="44"/>
          <w:szCs w:val="44"/>
          <w:lang w:val="sv"/>
        </w:rPr>
        <w:t>20</w:t>
      </w:r>
      <w:r w:rsidR="00C9031E">
        <w:rPr>
          <w:color w:val="3B3B3B"/>
          <w:sz w:val="44"/>
          <w:szCs w:val="44"/>
          <w:lang w:val="sv"/>
        </w:rPr>
        <w:br/>
      </w:r>
      <w:r w:rsidR="00C9031E">
        <w:rPr>
          <w:noProof/>
          <w:lang w:val="sv"/>
        </w:rPr>
        <w:drawing>
          <wp:anchor distT="0" distB="0" distL="114300" distR="114300" simplePos="0" relativeHeight="251660288" behindDoc="0" locked="0" layoutInCell="1" hidden="0" allowOverlap="1" wp14:anchorId="110DBAD4" wp14:editId="56C5161B">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3888740" cy="3717290"/>
                    </a:xfrm>
                    <a:prstGeom prst="rect">
                      <a:avLst/>
                    </a:prstGeom>
                    <a:ln/>
                  </pic:spPr>
                </pic:pic>
              </a:graphicData>
            </a:graphic>
          </wp:anchor>
        </w:drawing>
      </w:r>
      <w:r w:rsidR="00C9031E">
        <w:rPr>
          <w:noProof/>
          <w:lang w:val="sv"/>
        </w:rPr>
        <w:drawing>
          <wp:anchor distT="0" distB="0" distL="114300" distR="114300" simplePos="0" relativeHeight="251661312" behindDoc="0" locked="0" layoutInCell="1" hidden="0" allowOverlap="1" wp14:anchorId="61EDE166" wp14:editId="7DECECDA">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2159000" cy="508000"/>
                    </a:xfrm>
                    <a:prstGeom prst="rect">
                      <a:avLst/>
                    </a:prstGeom>
                    <a:ln/>
                  </pic:spPr>
                </pic:pic>
              </a:graphicData>
            </a:graphic>
          </wp:anchor>
        </w:drawing>
      </w:r>
      <w:r w:rsidR="00C9031E">
        <w:rPr>
          <w:noProof/>
          <w:lang w:val="sv"/>
        </w:rPr>
        <mc:AlternateContent>
          <mc:Choice Requires="wps">
            <w:drawing>
              <wp:anchor distT="0" distB="0" distL="114300" distR="114300" simplePos="0" relativeHeight="251662336" behindDoc="0" locked="0" layoutInCell="1" hidden="0" allowOverlap="1" wp14:anchorId="05476F7E" wp14:editId="208CF7D6">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1B782D0A" w14:textId="77777777" w:rsidR="009C6E64" w:rsidRDefault="00C9031E">
                            <w:pPr>
                              <w:textDirection w:val="btLr"/>
                            </w:pPr>
                            <w:r>
                              <w:rPr>
                                <w:color w:val="000000"/>
                                <w:lang w:val="sv"/>
                              </w:rPr>
                              <w:t xml:space="preserve">ERASMUS+ nr </w:t>
                            </w:r>
                            <w:r>
                              <w:rPr>
                                <w:i/>
                                <w:color w:val="666666"/>
                                <w:sz w:val="21"/>
                                <w:lang w:val="sv"/>
                              </w:rPr>
                              <w:t>2020-1-SE01-KA227-ADU-092582</w:t>
                            </w:r>
                          </w:p>
                          <w:p w14:paraId="6C648836" w14:textId="77777777" w:rsidR="009C6E64" w:rsidRDefault="009C6E64">
                            <w:pPr>
                              <w:spacing w:line="288" w:lineRule="auto"/>
                              <w:jc w:val="center"/>
                              <w:textDirection w:val="btLr"/>
                            </w:pPr>
                          </w:p>
                          <w:p w14:paraId="67CA6691" w14:textId="77777777" w:rsidR="009C6E64" w:rsidRDefault="009C6E64">
                            <w:pPr>
                              <w:textDirection w:val="btLr"/>
                            </w:pPr>
                          </w:p>
                        </w:txbxContent>
                      </wps:txbx>
                      <wps:bodyPr spcFirstLastPara="1" wrap="square" lIns="91425" tIns="45700" rIns="91425" bIns="45700" anchor="t" anchorCtr="0">
                        <a:noAutofit/>
                      </wps:bodyPr>
                    </wps:wsp>
                  </a:graphicData>
                </a:graphic>
              </wp:anchor>
            </w:drawing>
          </mc:Choice>
          <mc:Fallback xmlns:a14="http://schemas.microsoft.com/office/drawing/2010/main" xmlns:pic="http://schemas.openxmlformats.org/drawingml/2006/picture" xmlns:a="http://schemas.openxmlformats.org/drawingml/2006/main">
            <w:pict>
              <v:rect id="Rectangle 16"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spid="_x0000_s1027"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" w14:anchorId="05476F7E">
                <v:textbox inset="2.53958mm,1.2694mm,2.53958mm,1.2694mm">
                  <w:txbxContent>
                    <w:p w:rsidR="009C6E64" w:rsidRDefault="00C9031E" w14:paraId="1B782D0A" w14:textId="77777777">
                      <w:pPr>
                        <w:bidi w:val="false"/>
                        <w:textDirection w:val="btLr"/>
                      </w:pPr>
                      <w:r>
                        <w:rPr>
                          <w:color w:val="000000"/>
                          <w:lang w:val="sv"/>
                        </w:rPr>
                        <w:t xml:space="preserve">ERASMUS+ nr </w:t>
                      </w:r>
                      <w:r>
                        <w:rPr>
                          <w:i/>
                          <w:color w:val="666666"/>
                          <w:sz w:val="21"/>
                          <w:lang w:val="sv"/>
                        </w:rPr>
                        <w:t xml:space="preserve">2020-1-SE01-KA227-ADU-092582</w:t>
                      </w:r>
                    </w:p>
                    <w:p w:rsidR="009C6E64" w:rsidRDefault="009C6E64" w14:paraId="6C648836" w14:textId="77777777">
                      <w:pPr>
                        <w:bidi w:val="false"/>
                        <w:spacing w:line="288" w:lineRule="auto"/>
                        <w:jc w:val="center"/>
                        <w:textDirection w:val="btLr"/>
                      </w:pPr>
                    </w:p>
                    <w:p w:rsidR="009C6E64" w:rsidRDefault="009C6E64" w14:paraId="67CA6691" w14:textId="77777777">
                      <w:pPr>
                        <w:bidi w:val="false"/>
                        <w:textDirection w:val="btLr"/>
                      </w:pPr>
                    </w:p>
                  </w:txbxContent>
                </v:textbox>
              </v:rect>
            </w:pict>
          </mc:Fallback>
        </mc:AlternateContent>
      </w:r>
      <w:r w:rsidR="004C6BEB">
        <w:rPr>
          <w:color w:val="00A0CA"/>
          <w:sz w:val="52"/>
          <w:szCs w:val="52"/>
          <w:lang w:val="sv"/>
        </w:rPr>
        <w:t>GEOMETRI JÄGARE</w:t>
      </w:r>
    </w:p>
    <w:p w14:paraId="3DB91834" w14:textId="520C339E" w:rsidR="009C6E64" w:rsidRDefault="00C36610">
      <w:pPr>
        <w:rPr>
          <w:b/>
          <w:color w:val="3B3B3B"/>
          <w:sz w:val="40"/>
          <w:szCs w:val="40"/>
        </w:rPr>
      </w:pPr>
      <w:r>
        <w:rPr>
          <w:noProof/>
          <w:lang w:val="sv"/>
        </w:rPr>
        <mc:AlternateContent>
          <mc:Choice Requires="wps">
            <w:drawing>
              <wp:anchor distT="0" distB="0" distL="114300" distR="114300" simplePos="0" relativeHeight="251663360" behindDoc="0" locked="0" layoutInCell="1" hidden="0" allowOverlap="1" wp14:anchorId="5B0C9605" wp14:editId="6E2C6FD0">
                <wp:simplePos x="0" y="0"/>
                <wp:positionH relativeFrom="column">
                  <wp:posOffset>-486888</wp:posOffset>
                </wp:positionH>
                <wp:positionV relativeFrom="paragraph">
                  <wp:posOffset>1738069</wp:posOffset>
                </wp:positionV>
                <wp:extent cx="3606800" cy="1187533"/>
                <wp:effectExtent l="0" t="0" r="0" b="0"/>
                <wp:wrapNone/>
                <wp:docPr id="14" name="Rectangle 14"/>
                <wp:cNvGraphicFramePr/>
                <a:graphic xmlns:a="http://schemas.openxmlformats.org/drawingml/2006/main">
                  <a:graphicData uri="http://schemas.microsoft.com/office/word/2010/wordprocessingShape">
                    <wps:wsp>
                      <wps:cNvSpPr/>
                      <wps:spPr>
                        <a:xfrm>
                          <a:off x="0" y="0"/>
                          <a:ext cx="3606800" cy="1187533"/>
                        </a:xfrm>
                        <a:prstGeom prst="rect">
                          <a:avLst/>
                        </a:prstGeom>
                        <a:noFill/>
                        <a:ln>
                          <a:noFill/>
                        </a:ln>
                      </wps:spPr>
                      <wps:txbx>
                        <w:txbxContent>
                          <w:p w14:paraId="71B05180" w14:textId="77777777" w:rsidR="00C36610" w:rsidRDefault="00C36610" w:rsidP="00C36610">
                            <w:pPr>
                              <w:rPr>
                                <w:b/>
                                <w:bCs/>
                                <w:sz w:val="32"/>
                                <w:szCs w:val="32"/>
                              </w:rPr>
                            </w:pPr>
                            <w:r>
                              <w:rPr>
                                <w:b/>
                                <w:bCs/>
                                <w:sz w:val="32"/>
                                <w:szCs w:val="32"/>
                              </w:rPr>
                              <w:t xml:space="preserve">UTBILDNINGSPROGRAM I PROGRAMMERING </w:t>
                            </w:r>
                            <w:r>
                              <w:rPr>
                                <w:b/>
                                <w:bCs/>
                                <w:sz w:val="60"/>
                                <w:szCs w:val="60"/>
                              </w:rPr>
                              <w:t>FÖR +55 VUXNA</w:t>
                            </w:r>
                          </w:p>
                          <w:p w14:paraId="21334D59" w14:textId="373B1C10" w:rsidR="009C6E64" w:rsidRDefault="009C6E64">
                            <w:pPr>
                              <w:textDirection w:val="btL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B0C9605" id="Rectangle 14" o:spid="_x0000_s1028" style="position:absolute;margin-left:-38.35pt;margin-top:136.85pt;width:284pt;height:9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" filled="f" stroked="f">
                <v:textbox inset="2.53958mm,1.2694mm,2.53958mm,1.2694mm">
                  <w:txbxContent>
                    <w:p w14:paraId="71B05180" w14:textId="77777777" w:rsidR="00C36610" w:rsidRDefault="00C36610" w:rsidP="00C36610">
                      <w:pPr>
                        <w:rPr>
                          <w:b/>
                          <w:bCs/>
                          <w:sz w:val="32"/>
                          <w:szCs w:val="32"/>
                        </w:rPr>
                      </w:pPr>
                      <w:r>
                        <w:rPr>
                          <w:b/>
                          <w:bCs/>
                          <w:sz w:val="32"/>
                          <w:szCs w:val="32"/>
                        </w:rPr>
                        <w:t xml:space="preserve">UTBILDNINGSPROGRAM I PROGRAMMERING </w:t>
                      </w:r>
                      <w:r>
                        <w:rPr>
                          <w:b/>
                          <w:bCs/>
                          <w:sz w:val="60"/>
                          <w:szCs w:val="60"/>
                        </w:rPr>
                        <w:t>FÖR +55 VUXNA</w:t>
                      </w:r>
                    </w:p>
                    <w:p w14:paraId="21334D59" w14:textId="373B1C10" w:rsidR="009C6E64" w:rsidRDefault="009C6E64">
                      <w:pPr>
                        <w:textDirection w:val="btLr"/>
                      </w:pPr>
                    </w:p>
                  </w:txbxContent>
                </v:textbox>
              </v:rect>
            </w:pict>
          </mc:Fallback>
        </mc:AlternateContent>
      </w:r>
      <w:r w:rsidR="00C9031E">
        <w:rPr>
          <w:lang w:val="sv"/>
        </w:rPr>
        <w:br w:type="page"/>
      </w:r>
      <w:r w:rsidR="00C9031E">
        <w:rPr>
          <w:noProof/>
          <w:lang w:val="sv"/>
        </w:rPr>
        <w:drawing>
          <wp:anchor distT="0" distB="0" distL="114300" distR="114300" simplePos="0" relativeHeight="251664384" behindDoc="0" locked="0" layoutInCell="1" hidden="0" allowOverlap="1" wp14:anchorId="2920EF07" wp14:editId="6F7EA7B2">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a:srcRect/>
                    <a:stretch>
                      <a:fillRect/>
                    </a:stretch>
                  </pic:blipFill>
                  <pic:spPr>
                    <a:xfrm>
                      <a:off x="0" y="0"/>
                      <a:ext cx="2592475" cy="824372"/>
                    </a:xfrm>
                    <a:prstGeom prst="rect">
                      <a:avLst/>
                    </a:prstGeom>
                    <a:ln/>
                  </pic:spPr>
                </pic:pic>
              </a:graphicData>
            </a:graphic>
          </wp:anchor>
        </w:drawing>
      </w:r>
    </w:p>
    <w:p w14:paraId="00E260DB" w14:textId="77777777" w:rsidR="009C6E64" w:rsidRDefault="009C6E64">
      <w:bookmarkStart w:id="0" w:name="_GoBack"/>
      <w:bookmarkEnd w:id="0"/>
    </w:p>
    <w:p w14:paraId="07AA5C7F" w14:textId="16C23318" w:rsidR="009C6E64" w:rsidRDefault="00C36610">
      <w:pPr>
        <w:rPr>
          <w:color w:val="00A0CA"/>
          <w:sz w:val="36"/>
          <w:szCs w:val="36"/>
        </w:rPr>
      </w:pPr>
      <w:bookmarkStart w:id="1" w:name="_heading=h.30j0zll" w:colFirst="0" w:colLast="0"/>
      <w:bookmarkEnd w:id="1"/>
      <w:r>
        <w:rPr>
          <w:color w:val="00A0CA"/>
          <w:sz w:val="36"/>
          <w:szCs w:val="36"/>
          <w:lang w:val="sv"/>
        </w:rPr>
        <w:t>ÖVNINGEN</w:t>
      </w:r>
      <w:r w:rsidR="00C9031E">
        <w:rPr>
          <w:color w:val="00A0CA"/>
          <w:sz w:val="36"/>
          <w:szCs w:val="36"/>
          <w:lang w:val="sv"/>
        </w:rPr>
        <w:t>S STRUKTUR</w:t>
      </w:r>
    </w:p>
    <w:p w14:paraId="2DAB2AB0" w14:textId="77777777" w:rsidR="009C6E64" w:rsidRPr="00C36610" w:rsidRDefault="00C9031E">
      <w:pPr>
        <w:pStyle w:val="Rubrik2"/>
        <w:rPr>
          <w:color w:val="FFC000"/>
          <w:sz w:val="28"/>
          <w:szCs w:val="28"/>
          <w:lang w:val="sv-SE"/>
        </w:rPr>
      </w:pPr>
      <w:r>
        <w:rPr>
          <w:color w:val="FFC000"/>
          <w:sz w:val="28"/>
          <w:szCs w:val="28"/>
          <w:lang w:val="sv"/>
        </w:rPr>
        <w:t>BESKRIVNING</w:t>
      </w:r>
    </w:p>
    <w:p w14:paraId="5798C1CF" w14:textId="65C6FE9D" w:rsidR="009C6E64" w:rsidRDefault="004C6BEB">
      <w:pPr>
        <w:rPr>
          <w:rFonts w:ascii="Calibri" w:eastAsia="Calibri" w:hAnsi="Calibri" w:cs="Calibri"/>
          <w:color w:val="000000"/>
          <w:sz w:val="22"/>
          <w:szCs w:val="22"/>
        </w:rPr>
      </w:pPr>
      <w:r w:rsidRPr="004C6BEB">
        <w:rPr>
          <w:color w:val="000000"/>
          <w:sz w:val="22"/>
          <w:szCs w:val="22"/>
          <w:lang w:val="sv"/>
        </w:rPr>
        <w:t>Du fick en enkel installation som exemplifierar de viktigaste elementen i Gdevelop-miljön: en scen och ett ark med händelser. Scenen har monstret, din karaktär eller avatar (objektet du kontrollerar) och en uppsättning geometriska figurer. De tillgängliga händelserna gör det möjligt för användaren att flytta monstret och fånga de geometriska bitarna. Du börjar med att förstå den ursprungliga inställningen och sedan kommer du att bli ombedd att förbättra spelet, göra det mer dynamiskt (bitar visas på olika ställen) och kontrollera när spelaren fångade alla bitar.</w:t>
      </w:r>
    </w:p>
    <w:p w14:paraId="1A500033" w14:textId="77777777" w:rsidR="009C6E64" w:rsidRPr="00C36610" w:rsidRDefault="00C9031E">
      <w:pPr>
        <w:pStyle w:val="Rubrik2"/>
        <w:rPr>
          <w:color w:val="FFC000"/>
          <w:sz w:val="28"/>
          <w:szCs w:val="28"/>
          <w:lang w:val="sv-SE"/>
        </w:rPr>
      </w:pPr>
      <w:r>
        <w:rPr>
          <w:color w:val="FFC000"/>
          <w:sz w:val="28"/>
          <w:szCs w:val="28"/>
          <w:lang w:val="sv"/>
        </w:rPr>
        <w:t>ALLMÄNT MÅL</w:t>
      </w:r>
    </w:p>
    <w:p w14:paraId="31703798" w14:textId="7D329901" w:rsidR="009C6E64" w:rsidRDefault="004C6BEB">
      <w:pPr>
        <w:rPr>
          <w:b/>
        </w:rPr>
      </w:pPr>
      <w:r w:rsidRPr="004C6BEB">
        <w:rPr>
          <w:color w:val="000000"/>
          <w:sz w:val="22"/>
          <w:szCs w:val="22"/>
          <w:lang w:val="sv"/>
        </w:rPr>
        <w:t xml:space="preserve">I </w:t>
      </w:r>
      <w:proofErr w:type="spellStart"/>
      <w:r w:rsidRPr="004C6BEB">
        <w:rPr>
          <w:color w:val="000000"/>
          <w:sz w:val="22"/>
          <w:szCs w:val="22"/>
          <w:lang w:val="sv"/>
        </w:rPr>
        <w:t>Geometry</w:t>
      </w:r>
      <w:proofErr w:type="spellEnd"/>
      <w:r w:rsidRPr="004C6BEB">
        <w:rPr>
          <w:color w:val="000000"/>
          <w:sz w:val="22"/>
          <w:szCs w:val="22"/>
          <w:lang w:val="sv"/>
        </w:rPr>
        <w:t xml:space="preserve"> Hunter-spelet spelar vi ett monster som gillar att äta geometriska bitar. Hjälp monstret att få så många poäng som möjligt.</w:t>
      </w:r>
    </w:p>
    <w:p w14:paraId="39118FFF" w14:textId="77777777" w:rsidR="009C6E64" w:rsidRPr="00C36610" w:rsidRDefault="00C9031E">
      <w:pPr>
        <w:pStyle w:val="Rubrik2"/>
        <w:rPr>
          <w:color w:val="FFC000"/>
          <w:sz w:val="28"/>
          <w:szCs w:val="28"/>
          <w:lang w:val="sv-SE"/>
        </w:rPr>
      </w:pPr>
      <w:r>
        <w:rPr>
          <w:color w:val="FFC000"/>
          <w:sz w:val="28"/>
          <w:szCs w:val="28"/>
          <w:lang w:val="sv"/>
        </w:rPr>
        <w:t>LÄRANDEMÅL</w:t>
      </w:r>
    </w:p>
    <w:p w14:paraId="71CDF1F1" w14:textId="77777777" w:rsidR="009C6E64" w:rsidRDefault="009C6E64"/>
    <w:p w14:paraId="6448B49F" w14:textId="77777777" w:rsidR="004C6BEB" w:rsidRPr="004C6BEB" w:rsidRDefault="004C6BEB" w:rsidP="004C6BEB">
      <w:pPr>
        <w:rPr>
          <w:rFonts w:ascii="Calibri" w:eastAsia="Calibri" w:hAnsi="Calibri" w:cs="Calibri"/>
          <w:color w:val="000000"/>
          <w:sz w:val="22"/>
          <w:szCs w:val="22"/>
        </w:rPr>
      </w:pPr>
      <w:bookmarkStart w:id="2" w:name="_heading=h.1fob9te" w:colFirst="0" w:colLast="0"/>
      <w:bookmarkEnd w:id="2"/>
      <w:r w:rsidRPr="004C6BEB">
        <w:rPr>
          <w:color w:val="000000"/>
          <w:sz w:val="22"/>
          <w:szCs w:val="22"/>
          <w:lang w:val="sv"/>
        </w:rPr>
        <w:t>I slutet av denna utmaning kommer du att kunna ...:</w:t>
      </w:r>
    </w:p>
    <w:p w14:paraId="54462B60"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För att förstå hur kod behandlas av en dator och vad är en kompilators roll.</w:t>
      </w:r>
    </w:p>
    <w:p w14:paraId="22FAE622"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Att vara bekant med begreppet låg- och högnivåspråk och förstå vad deras skillnader är och vad som krävs för att koda i någon av dem.</w:t>
      </w:r>
    </w:p>
    <w:p w14:paraId="0E5B5B2E"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Att ha erfarenhet av en visuell programmeringssvit och kunna koda standard liten mjukvara med den.</w:t>
      </w:r>
    </w:p>
    <w:p w14:paraId="61C5A95C"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Vet vad uttalanden och kommandorader är och vad de betyder för en kompilator.</w:t>
      </w:r>
    </w:p>
    <w:p w14:paraId="76FF0A5B"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För att kunna skriva instruktioner med rätt syntax och med minimala fel.</w:t>
      </w:r>
    </w:p>
    <w:p w14:paraId="313D4064"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Vet vad operatörer är, vad de gör och vilka symboler som står för vilka operatorer.</w:t>
      </w:r>
    </w:p>
    <w:p w14:paraId="15DC1592"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Att kunna förstå tilldelningen av värden till variabler och hur man ändrar dem.</w:t>
      </w:r>
    </w:p>
    <w:p w14:paraId="37344254"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Att känna till alla grundläggande aritmetiska operationer och hur man använder dem.</w:t>
      </w:r>
    </w:p>
    <w:p w14:paraId="6AE16482"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Känna igen och veta hur man använder alla datastrukturer relaterade till siffror.</w:t>
      </w:r>
    </w:p>
    <w:p w14:paraId="63D9C0D1"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Att känna till strukturerna kopplade till användningen av text, till exempel strängar och tecken.</w:t>
      </w:r>
    </w:p>
    <w:p w14:paraId="33C6F9DA"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För att kunna använda If-satser korrekt för att köra kod enligt ett visst definierat fast villkor.</w:t>
      </w:r>
    </w:p>
    <w:p w14:paraId="736BF78F"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För att veta hur man använder Gdevelop-redigeraren</w:t>
      </w:r>
    </w:p>
    <w:p w14:paraId="10052136" w14:textId="77777777" w:rsidR="004C6BEB" w:rsidRPr="004C6BEB" w:rsidRDefault="004C6BEB" w:rsidP="004C6BEB">
      <w:pPr>
        <w:pStyle w:val="Liststycke"/>
        <w:numPr>
          <w:ilvl w:val="0"/>
          <w:numId w:val="4"/>
        </w:numPr>
        <w:rPr>
          <w:rFonts w:ascii="Calibri" w:eastAsia="Calibri" w:hAnsi="Calibri" w:cs="Calibri"/>
          <w:color w:val="000000"/>
          <w:sz w:val="22"/>
          <w:szCs w:val="22"/>
        </w:rPr>
      </w:pPr>
      <w:r w:rsidRPr="004C6BEB">
        <w:rPr>
          <w:color w:val="000000"/>
          <w:sz w:val="22"/>
          <w:szCs w:val="22"/>
          <w:lang w:val="sv"/>
        </w:rPr>
        <w:t>Att förstå begreppen scener, händelser och objekt</w:t>
      </w:r>
    </w:p>
    <w:p w14:paraId="7A265F1A" w14:textId="77777777" w:rsidR="009C6E64" w:rsidRDefault="009C6E64"/>
    <w:p w14:paraId="2D1B5C96" w14:textId="4E61BF69" w:rsidR="009C6E64" w:rsidRDefault="00D50D20">
      <w:r>
        <w:br w:type="column"/>
      </w:r>
    </w:p>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9C6E64" w14:paraId="74336C8D" w14:textId="77777777" w:rsidTr="009C6E64">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0DBBAEF4" w14:textId="77777777" w:rsidR="009C6E64" w:rsidRDefault="00C9031E">
            <w:pPr>
              <w:rPr>
                <w:color w:val="FF0000"/>
                <w:sz w:val="36"/>
                <w:szCs w:val="36"/>
              </w:rPr>
            </w:pPr>
            <w:r>
              <w:rPr>
                <w:color w:val="FFFFFF"/>
                <w:sz w:val="36"/>
                <w:szCs w:val="36"/>
                <w:lang w:val="sv"/>
              </w:rPr>
              <w:t>INSTRUKTIONER</w:t>
            </w:r>
          </w:p>
        </w:tc>
      </w:tr>
      <w:tr w:rsidR="004C6BEB" w14:paraId="7FD2037A" w14:textId="77777777" w:rsidTr="009C6E64">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11DFB806" w14:textId="1251276A" w:rsidR="004C6BEB" w:rsidRPr="00D50D20" w:rsidRDefault="004C6BEB" w:rsidP="00D50D20">
            <w:pPr>
              <w:ind w:left="720" w:hanging="720"/>
              <w:rPr>
                <w:iCs/>
                <w:color w:val="auto"/>
              </w:rPr>
            </w:pPr>
            <w:r w:rsidRPr="00D50D20">
              <w:rPr>
                <w:iCs/>
                <w:color w:val="auto"/>
                <w:lang w:val="sv"/>
              </w:rPr>
              <w:t>Börja med att öppna Gdeve</w:t>
            </w:r>
            <w:r w:rsidR="00D50D20">
              <w:rPr>
                <w:iCs/>
                <w:color w:val="auto"/>
                <w:lang w:val="sv"/>
              </w:rPr>
              <w:t>lop-redigeraren och du</w:t>
            </w:r>
            <w:r>
              <w:rPr>
                <w:lang w:val="sv"/>
              </w:rPr>
              <w:t xml:space="preserve"> </w:t>
            </w:r>
            <w:r w:rsidRPr="00D50D20">
              <w:rPr>
                <w:iCs/>
                <w:color w:val="auto"/>
                <w:lang w:val="sv"/>
              </w:rPr>
              <w:t xml:space="preserve">ser Arkiv-menyn </w:t>
            </w:r>
            <w:r w:rsidRPr="00D50D20">
              <w:rPr>
                <w:b/>
                <w:bCs/>
                <w:iCs/>
                <w:color w:val="auto"/>
                <w:lang w:val="sv"/>
              </w:rPr>
              <w:t xml:space="preserve"> </w:t>
            </w:r>
            <w:r w:rsidRPr="00D50D20">
              <w:rPr>
                <w:iCs/>
                <w:color w:val="auto"/>
                <w:lang w:val="sv"/>
              </w:rPr>
              <w:t xml:space="preserve">för att </w:t>
            </w:r>
            <w:r>
              <w:rPr>
                <w:lang w:val="sv"/>
              </w:rPr>
              <w:t xml:space="preserve"> öppna </w:t>
            </w:r>
            <w:r w:rsidRPr="00D50D20">
              <w:rPr>
                <w:iCs/>
                <w:color w:val="auto"/>
                <w:lang w:val="sv"/>
              </w:rPr>
              <w:t xml:space="preserve"> Challenge 20 - Initial</w:t>
            </w:r>
          </w:p>
          <w:p w14:paraId="4EA38762" w14:textId="77777777" w:rsidR="004C6BEB" w:rsidRPr="00D50D20" w:rsidRDefault="004C6BEB" w:rsidP="00D50D20">
            <w:pPr>
              <w:ind w:left="720" w:hanging="720"/>
              <w:rPr>
                <w:iCs/>
                <w:color w:val="auto"/>
              </w:rPr>
            </w:pPr>
            <w:r w:rsidRPr="00D50D20">
              <w:rPr>
                <w:iCs/>
                <w:color w:val="auto"/>
                <w:lang w:val="sv"/>
              </w:rPr>
              <w:t>Detta borde vara vad du får</w:t>
            </w:r>
          </w:p>
          <w:p w14:paraId="3F2DC613" w14:textId="77777777" w:rsidR="004C6BEB" w:rsidRDefault="004C6BEB" w:rsidP="004C6BEB">
            <w:pPr>
              <w:pStyle w:val="Rubrik1"/>
              <w:outlineLvl w:val="0"/>
              <w:rPr>
                <w:rFonts w:hint="eastAsia"/>
              </w:rPr>
            </w:pPr>
            <w:r>
              <w:rPr>
                <w:noProof/>
                <w:lang w:val="en-GB" w:eastAsia="en-GB"/>
              </w:rPr>
              <w:drawing>
                <wp:inline distT="0" distB="0" distL="0" distR="0" wp14:anchorId="276E6E2A" wp14:editId="5284F76E">
                  <wp:extent cx="5760720" cy="31203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120390"/>
                          </a:xfrm>
                          <a:prstGeom prst="rect">
                            <a:avLst/>
                          </a:prstGeom>
                        </pic:spPr>
                      </pic:pic>
                    </a:graphicData>
                  </a:graphic>
                </wp:inline>
              </w:drawing>
            </w:r>
          </w:p>
          <w:p w14:paraId="5A148EC2" w14:textId="77777777" w:rsidR="004C6BEB" w:rsidRDefault="004C6BEB" w:rsidP="004C6BEB"/>
          <w:p w14:paraId="61B589BB" w14:textId="77777777" w:rsidR="004C6BEB" w:rsidRPr="00D50D20" w:rsidRDefault="004C6BEB" w:rsidP="00D50D20">
            <w:pPr>
              <w:pStyle w:val="Liststycke"/>
              <w:numPr>
                <w:ilvl w:val="0"/>
                <w:numId w:val="5"/>
              </w:numPr>
              <w:ind w:left="360"/>
              <w:rPr>
                <w:iCs/>
                <w:color w:val="auto"/>
              </w:rPr>
            </w:pPr>
            <w:r w:rsidRPr="00D50D20">
              <w:rPr>
                <w:iCs/>
                <w:color w:val="auto"/>
                <w:lang w:val="sv"/>
              </w:rPr>
              <w:t xml:space="preserve">Tryck på </w:t>
            </w:r>
            <w:r w:rsidRPr="00D50D20">
              <w:rPr>
                <w:b/>
                <w:bCs/>
                <w:iCs/>
                <w:color w:val="auto"/>
                <w:lang w:val="sv"/>
              </w:rPr>
              <w:t>förhandsgranskningsknappen</w:t>
            </w:r>
            <w:r w:rsidRPr="00D50D20">
              <w:rPr>
                <w:iCs/>
                <w:color w:val="auto"/>
                <w:lang w:val="sv"/>
              </w:rPr>
              <w:t xml:space="preserve"> för att spela spelet. Du kan flytta monstret med piltangenterna i tangentbordet och du bör fånga de 4 geometriska formerna. För varje bit du fångar läggs en poäng till din poäng.</w:t>
            </w:r>
          </w:p>
          <w:p w14:paraId="0C71C24C" w14:textId="77777777" w:rsidR="004C6BEB" w:rsidRPr="00D50D20" w:rsidRDefault="004C6BEB" w:rsidP="00D50D20">
            <w:pPr>
              <w:pStyle w:val="Liststycke"/>
              <w:numPr>
                <w:ilvl w:val="0"/>
                <w:numId w:val="5"/>
              </w:numPr>
              <w:ind w:left="360"/>
              <w:rPr>
                <w:iCs/>
                <w:color w:val="auto"/>
              </w:rPr>
            </w:pPr>
            <w:r w:rsidRPr="00D50D20">
              <w:rPr>
                <w:iCs/>
                <w:color w:val="auto"/>
                <w:lang w:val="sv"/>
              </w:rPr>
              <w:t xml:space="preserve">Upprepa spelet så många gånger du vill. För att upprepa måste du stänga spelfönstret och trycka på </w:t>
            </w:r>
            <w:r w:rsidRPr="00D50D20">
              <w:rPr>
                <w:b/>
                <w:bCs/>
                <w:iCs/>
                <w:color w:val="auto"/>
                <w:lang w:val="sv"/>
              </w:rPr>
              <w:t xml:space="preserve">förhandsgranskningsknappen </w:t>
            </w:r>
            <w:r w:rsidRPr="00D50D20">
              <w:rPr>
                <w:iCs/>
                <w:color w:val="auto"/>
                <w:lang w:val="sv"/>
              </w:rPr>
              <w:t>i redigeraren.</w:t>
            </w:r>
          </w:p>
          <w:p w14:paraId="03379EA7" w14:textId="25F1A752" w:rsidR="004C6BEB" w:rsidRPr="00D50D20" w:rsidRDefault="004C6BEB" w:rsidP="00D50D20">
            <w:pPr>
              <w:rPr>
                <w:iCs/>
                <w:color w:val="auto"/>
              </w:rPr>
            </w:pPr>
            <w:r w:rsidRPr="00D50D20">
              <w:rPr>
                <w:iCs/>
                <w:color w:val="auto"/>
                <w:lang w:val="sv"/>
              </w:rPr>
              <w:t>Nu när du vet vad som är spelmekaniken (det vill säga vad du kan göra i</w:t>
            </w:r>
            <w:r w:rsidR="00D50D20">
              <w:rPr>
                <w:iCs/>
                <w:color w:val="auto"/>
                <w:lang w:val="sv"/>
              </w:rPr>
              <w:t>spelet) låt oss sammanfatta några GDevelop-koncept:</w:t>
            </w:r>
          </w:p>
          <w:p w14:paraId="07C5935D" w14:textId="77777777" w:rsidR="004C6BEB" w:rsidRPr="00D50D20" w:rsidRDefault="004C6BEB" w:rsidP="00D50D20">
            <w:pPr>
              <w:pStyle w:val="Liststycke"/>
              <w:numPr>
                <w:ilvl w:val="0"/>
                <w:numId w:val="5"/>
              </w:numPr>
              <w:ind w:left="360"/>
              <w:rPr>
                <w:iCs/>
                <w:color w:val="auto"/>
              </w:rPr>
            </w:pPr>
            <w:r w:rsidRPr="00D50D20">
              <w:rPr>
                <w:iCs/>
                <w:color w:val="auto"/>
                <w:lang w:val="sv"/>
              </w:rPr>
              <w:t xml:space="preserve">Mitt på skärmen ser du </w:t>
            </w:r>
            <w:r w:rsidRPr="00D50D20">
              <w:rPr>
                <w:b/>
                <w:bCs/>
                <w:iCs/>
                <w:color w:val="auto"/>
                <w:lang w:val="sv"/>
              </w:rPr>
              <w:t>scenen</w:t>
            </w:r>
            <w:r w:rsidRPr="00D50D20">
              <w:rPr>
                <w:iCs/>
                <w:color w:val="auto"/>
                <w:lang w:val="sv"/>
              </w:rPr>
              <w:t xml:space="preserve">. Det är spelets visuella gränssnitt. Till höger ser </w:t>
            </w:r>
            <w:r>
              <w:rPr>
                <w:lang w:val="sv"/>
              </w:rPr>
              <w:t xml:space="preserve"> du </w:t>
            </w:r>
            <w:r w:rsidRPr="00D50D20">
              <w:rPr>
                <w:b/>
                <w:bCs/>
                <w:iCs/>
                <w:color w:val="auto"/>
                <w:lang w:val="sv"/>
              </w:rPr>
              <w:t>spelets objekt</w:t>
            </w:r>
            <w:r w:rsidRPr="00D50D20">
              <w:rPr>
                <w:iCs/>
                <w:color w:val="auto"/>
                <w:lang w:val="sv"/>
              </w:rPr>
              <w:t xml:space="preserve">, de visuella elementen du spelar med. Om du klickar på ett </w:t>
            </w:r>
            <w:r w:rsidRPr="00D50D20">
              <w:rPr>
                <w:b/>
                <w:bCs/>
                <w:iCs/>
                <w:color w:val="auto"/>
                <w:lang w:val="sv"/>
              </w:rPr>
              <w:t>objekt</w:t>
            </w:r>
            <w:r w:rsidRPr="00D50D20">
              <w:rPr>
                <w:iCs/>
                <w:color w:val="auto"/>
                <w:lang w:val="sv"/>
              </w:rPr>
              <w:t xml:space="preserve"> ser du dess egenskaper till vänster.</w:t>
            </w:r>
          </w:p>
          <w:p w14:paraId="41B30CB9" w14:textId="77777777" w:rsidR="004C6BEB" w:rsidRPr="00D50D20" w:rsidRDefault="004C6BEB" w:rsidP="00D50D20">
            <w:pPr>
              <w:pStyle w:val="Liststycke"/>
              <w:numPr>
                <w:ilvl w:val="0"/>
                <w:numId w:val="5"/>
              </w:numPr>
              <w:ind w:left="360"/>
              <w:rPr>
                <w:iCs/>
                <w:color w:val="auto"/>
              </w:rPr>
            </w:pPr>
            <w:r w:rsidRPr="00D50D20">
              <w:rPr>
                <w:iCs/>
                <w:color w:val="auto"/>
                <w:lang w:val="sv"/>
              </w:rPr>
              <w:t xml:space="preserve">I det här spelet har vi objektet </w:t>
            </w:r>
            <w:r w:rsidRPr="00D50D20">
              <w:rPr>
                <w:b/>
                <w:bCs/>
                <w:iCs/>
                <w:color w:val="auto"/>
                <w:lang w:val="sv"/>
              </w:rPr>
              <w:t>Monster</w:t>
            </w:r>
            <w:r>
              <w:rPr>
                <w:lang w:val="sv"/>
              </w:rPr>
              <w:t xml:space="preserve">, som är en </w:t>
            </w:r>
            <w:r w:rsidRPr="00D50D20">
              <w:rPr>
                <w:b/>
                <w:bCs/>
                <w:iCs/>
                <w:color w:val="auto"/>
                <w:lang w:val="sv"/>
              </w:rPr>
              <w:t>Sprite</w:t>
            </w:r>
            <w:r w:rsidRPr="00D50D20">
              <w:rPr>
                <w:iCs/>
                <w:color w:val="auto"/>
                <w:lang w:val="sv"/>
              </w:rPr>
              <w:t xml:space="preserve"> (en animerad bild), fyra olika </w:t>
            </w:r>
            <w:r w:rsidRPr="00D50D20">
              <w:rPr>
                <w:b/>
                <w:bCs/>
                <w:iCs/>
                <w:color w:val="auto"/>
                <w:lang w:val="sv"/>
              </w:rPr>
              <w:t>former</w:t>
            </w:r>
            <w:r>
              <w:rPr>
                <w:lang w:val="sv"/>
              </w:rPr>
              <w:t xml:space="preserve">, </w:t>
            </w:r>
            <w:r w:rsidRPr="00D50D20">
              <w:rPr>
                <w:iCs/>
                <w:color w:val="auto"/>
                <w:lang w:val="sv"/>
              </w:rPr>
              <w:t xml:space="preserve">även </w:t>
            </w:r>
            <w:r w:rsidRPr="00D50D20">
              <w:rPr>
                <w:b/>
                <w:bCs/>
                <w:iCs/>
                <w:color w:val="auto"/>
                <w:lang w:val="sv"/>
              </w:rPr>
              <w:t>Sprites</w:t>
            </w:r>
            <w:r w:rsidRPr="00D50D20">
              <w:rPr>
                <w:iCs/>
                <w:color w:val="auto"/>
                <w:lang w:val="sv"/>
              </w:rPr>
              <w:t xml:space="preserve"> och </w:t>
            </w:r>
            <w:r w:rsidRPr="00D50D20">
              <w:rPr>
                <w:b/>
                <w:bCs/>
                <w:iCs/>
                <w:color w:val="auto"/>
                <w:lang w:val="sv"/>
              </w:rPr>
              <w:t xml:space="preserve">ScoreTxt, </w:t>
            </w:r>
            <w:r w:rsidRPr="00D50D20">
              <w:rPr>
                <w:iCs/>
                <w:color w:val="auto"/>
                <w:lang w:val="sv"/>
              </w:rPr>
              <w:t xml:space="preserve"> en textruta. </w:t>
            </w:r>
          </w:p>
          <w:p w14:paraId="0CFBFDC3" w14:textId="34121DE8" w:rsidR="004C6BEB" w:rsidRPr="004C6BEB" w:rsidRDefault="004C6BEB" w:rsidP="004C6BEB">
            <w:pPr>
              <w:ind w:left="360"/>
              <w:rPr>
                <w:i/>
                <w:iCs/>
              </w:rPr>
            </w:pPr>
          </w:p>
          <w:p w14:paraId="3A42EBA5" w14:textId="77777777" w:rsidR="004C6BEB" w:rsidRPr="001A7A8D" w:rsidRDefault="004C6BEB" w:rsidP="004C6BEB">
            <w:pPr>
              <w:pStyle w:val="Liststycke"/>
              <w:ind w:left="22"/>
              <w:rPr>
                <w:i/>
                <w:iCs/>
              </w:rPr>
            </w:pPr>
            <w:r>
              <w:rPr>
                <w:noProof/>
                <w:lang w:val="en-GB" w:eastAsia="en-GB"/>
              </w:rPr>
              <w:lastRenderedPageBreak/>
              <w:drawing>
                <wp:inline distT="0" distB="0" distL="0" distR="0" wp14:anchorId="52151D50" wp14:editId="0F12648D">
                  <wp:extent cx="5760720" cy="31203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120390"/>
                          </a:xfrm>
                          <a:prstGeom prst="rect">
                            <a:avLst/>
                          </a:prstGeom>
                        </pic:spPr>
                      </pic:pic>
                    </a:graphicData>
                  </a:graphic>
                </wp:inline>
              </w:drawing>
            </w:r>
          </w:p>
          <w:p w14:paraId="3456EF8F" w14:textId="77777777" w:rsidR="004C6BEB" w:rsidRDefault="004C6BEB" w:rsidP="004C6BEB"/>
          <w:p w14:paraId="063119E5" w14:textId="77777777" w:rsidR="004C6BEB" w:rsidRPr="00D50D20" w:rsidRDefault="004C6BEB" w:rsidP="00D50D20">
            <w:pPr>
              <w:ind w:left="22"/>
              <w:rPr>
                <w:color w:val="auto"/>
              </w:rPr>
            </w:pPr>
            <w:r w:rsidRPr="00D50D20">
              <w:rPr>
                <w:iCs/>
                <w:color w:val="auto"/>
                <w:lang w:val="sv"/>
              </w:rPr>
              <w:t>Dessa är egenskaperna för monsterobjektet. Du kan till exempel se X- och Y-värdena som är objektpositionen (i pixlar) i scenen. X- och Y-värden börjar på 0 i det övre vänstra hörnet av skärmen och har sitt maximala värde i scenens nedre högra hörn. De maximala värdena kan ändras.</w:t>
            </w:r>
          </w:p>
          <w:p w14:paraId="24BB0A9C" w14:textId="77777777" w:rsidR="004C6BEB" w:rsidRDefault="004C6BEB" w:rsidP="004C6BEB">
            <w:pPr>
              <w:jc w:val="center"/>
            </w:pPr>
            <w:r>
              <w:rPr>
                <w:noProof/>
                <w:lang w:val="en-GB" w:eastAsia="en-GB"/>
              </w:rPr>
              <w:drawing>
                <wp:inline distT="0" distB="0" distL="0" distR="0" wp14:anchorId="4FA82A92" wp14:editId="01760978">
                  <wp:extent cx="3448050" cy="3257550"/>
                  <wp:effectExtent l="0" t="0" r="0" b="0"/>
                  <wp:docPr id="4" name="Picture 4" descr="Koordinater och lägen – CMPT 166 hösten 2016 1 dokum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ordinates and Modes — CMPT 166 Fall 2016 1 documentati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48050" cy="3257550"/>
                          </a:xfrm>
                          <a:prstGeom prst="rect">
                            <a:avLst/>
                          </a:prstGeom>
                          <a:noFill/>
                          <a:ln>
                            <a:noFill/>
                          </a:ln>
                        </pic:spPr>
                      </pic:pic>
                    </a:graphicData>
                  </a:graphic>
                </wp:inline>
              </w:drawing>
            </w:r>
          </w:p>
          <w:p w14:paraId="3692C0CA" w14:textId="77777777" w:rsidR="004C6BEB" w:rsidRDefault="004C6BEB" w:rsidP="004C6BEB"/>
          <w:p w14:paraId="36FACF1D" w14:textId="77777777" w:rsidR="004C6BEB" w:rsidRPr="00D50D20" w:rsidRDefault="004C6BEB" w:rsidP="00D50D20">
            <w:pPr>
              <w:rPr>
                <w:color w:val="auto"/>
              </w:rPr>
            </w:pPr>
            <w:r w:rsidRPr="00D50D20">
              <w:rPr>
                <w:iCs/>
                <w:color w:val="auto"/>
                <w:lang w:val="sv"/>
              </w:rPr>
              <w:lastRenderedPageBreak/>
              <w:t xml:space="preserve">Om du trycker på knappen Level1 (Events) kan du se koden som gör spelet interaktivt. I Gdevelop är koden organiserad i </w:t>
            </w:r>
            <w:r w:rsidRPr="00D50D20">
              <w:rPr>
                <w:b/>
                <w:bCs/>
                <w:iCs/>
                <w:color w:val="auto"/>
                <w:lang w:val="sv"/>
              </w:rPr>
              <w:t>Händelser.</w:t>
            </w:r>
          </w:p>
          <w:p w14:paraId="4EE85B2F" w14:textId="77777777" w:rsidR="004C6BEB" w:rsidRDefault="004C6BEB" w:rsidP="004C6BEB">
            <w:r>
              <w:rPr>
                <w:noProof/>
                <w:lang w:val="en-GB" w:eastAsia="en-GB"/>
              </w:rPr>
              <w:drawing>
                <wp:inline distT="0" distB="0" distL="0" distR="0" wp14:anchorId="2855FFAF" wp14:editId="063EB42C">
                  <wp:extent cx="5760720" cy="31203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120390"/>
                          </a:xfrm>
                          <a:prstGeom prst="rect">
                            <a:avLst/>
                          </a:prstGeom>
                        </pic:spPr>
                      </pic:pic>
                    </a:graphicData>
                  </a:graphic>
                </wp:inline>
              </w:drawing>
            </w:r>
          </w:p>
          <w:p w14:paraId="42FEF723" w14:textId="77777777" w:rsidR="004C6BEB" w:rsidRDefault="004C6BEB" w:rsidP="004C6BEB"/>
          <w:p w14:paraId="4A5BC41E" w14:textId="77777777" w:rsidR="004C6BEB" w:rsidRPr="00D50D20" w:rsidRDefault="004C6BEB" w:rsidP="00D50D20">
            <w:pPr>
              <w:rPr>
                <w:color w:val="auto"/>
              </w:rPr>
            </w:pPr>
            <w:r w:rsidRPr="00D50D20">
              <w:rPr>
                <w:iCs/>
                <w:color w:val="auto"/>
                <w:lang w:val="sv"/>
              </w:rPr>
              <w:t>Varje händelse har två delar: till vänster finns ett eller flera villkor; till höger, en eller flera åtgärder som kommer att äga rum när det tillståndet inträffar.</w:t>
            </w:r>
          </w:p>
          <w:p w14:paraId="3D7F9AE6" w14:textId="77777777" w:rsidR="004C6BEB" w:rsidRDefault="004C6BEB" w:rsidP="004C6BEB"/>
          <w:p w14:paraId="636647E3" w14:textId="77777777" w:rsidR="004C6BEB" w:rsidRDefault="004C6BEB" w:rsidP="004C6BEB">
            <w:r>
              <w:rPr>
                <w:noProof/>
                <w:lang w:val="en-GB" w:eastAsia="en-GB"/>
              </w:rPr>
              <w:drawing>
                <wp:inline distT="0" distB="0" distL="0" distR="0" wp14:anchorId="2E92A190" wp14:editId="4A4CDB87">
                  <wp:extent cx="5760720" cy="9842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984250"/>
                          </a:xfrm>
                          <a:prstGeom prst="rect">
                            <a:avLst/>
                          </a:prstGeom>
                        </pic:spPr>
                      </pic:pic>
                    </a:graphicData>
                  </a:graphic>
                </wp:inline>
              </w:drawing>
            </w:r>
          </w:p>
          <w:p w14:paraId="65E0C39A" w14:textId="77777777" w:rsidR="004C6BEB" w:rsidRPr="00D50D20" w:rsidRDefault="004C6BEB" w:rsidP="00D50D20">
            <w:pPr>
              <w:rPr>
                <w:iCs/>
                <w:color w:val="auto"/>
              </w:rPr>
            </w:pPr>
            <w:r w:rsidRPr="00D50D20">
              <w:rPr>
                <w:iCs/>
                <w:color w:val="auto"/>
                <w:lang w:val="sv"/>
              </w:rPr>
              <w:t>Dessa fyra händelser hänför sig till monsterets rörelse. Du kan läsa att om vänster piltangent trycks in appliceras en kraft på objektet Monster för att få det att röra sig åt vänster (negativt X). Detsamma görs med de andra tre piltangenterna.</w:t>
            </w:r>
          </w:p>
          <w:p w14:paraId="7ABCD99C" w14:textId="77777777" w:rsidR="004C6BEB" w:rsidRDefault="004C6BEB" w:rsidP="004C6BEB">
            <w:pPr>
              <w:rPr>
                <w:i/>
                <w:iCs/>
              </w:rPr>
            </w:pPr>
          </w:p>
          <w:p w14:paraId="39F540BD" w14:textId="77777777" w:rsidR="004C6BEB" w:rsidRDefault="004C6BEB" w:rsidP="004C6BEB">
            <w:pPr>
              <w:rPr>
                <w:i/>
                <w:iCs/>
              </w:rPr>
            </w:pPr>
            <w:r>
              <w:rPr>
                <w:noProof/>
                <w:lang w:val="en-GB" w:eastAsia="en-GB"/>
              </w:rPr>
              <w:drawing>
                <wp:inline distT="0" distB="0" distL="0" distR="0" wp14:anchorId="018EB3CF" wp14:editId="5A94BB41">
                  <wp:extent cx="5760720" cy="8077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807720"/>
                          </a:xfrm>
                          <a:prstGeom prst="rect">
                            <a:avLst/>
                          </a:prstGeom>
                        </pic:spPr>
                      </pic:pic>
                    </a:graphicData>
                  </a:graphic>
                </wp:inline>
              </w:drawing>
            </w:r>
          </w:p>
          <w:p w14:paraId="10C1714C" w14:textId="77777777" w:rsidR="004C6BEB" w:rsidRPr="00D50D20" w:rsidRDefault="004C6BEB" w:rsidP="00D50D20">
            <w:pPr>
              <w:rPr>
                <w:iCs/>
                <w:color w:val="auto"/>
              </w:rPr>
            </w:pPr>
            <w:r w:rsidRPr="00D50D20">
              <w:rPr>
                <w:iCs/>
                <w:color w:val="auto"/>
                <w:lang w:val="sv"/>
              </w:rPr>
              <w:t xml:space="preserve">Den andra händelsen gäller när vi flyttar monstret över en form. Detta kallas en </w:t>
            </w:r>
            <w:r w:rsidRPr="00D50D20">
              <w:rPr>
                <w:b/>
                <w:bCs/>
                <w:iCs/>
                <w:color w:val="auto"/>
                <w:lang w:val="sv"/>
              </w:rPr>
              <w:t xml:space="preserve">kollision. </w:t>
            </w:r>
            <w:r>
              <w:rPr>
                <w:lang w:val="sv"/>
              </w:rPr>
              <w:t xml:space="preserve"> </w:t>
            </w:r>
            <w:r w:rsidRPr="00D50D20">
              <w:rPr>
                <w:iCs/>
                <w:color w:val="auto"/>
                <w:lang w:val="sv"/>
              </w:rPr>
              <w:t>När det händer händer flera saker:</w:t>
            </w:r>
          </w:p>
          <w:p w14:paraId="682433E5" w14:textId="77777777" w:rsidR="004C6BEB" w:rsidRPr="00D50D20" w:rsidRDefault="004C6BEB" w:rsidP="00D50D20">
            <w:pPr>
              <w:pStyle w:val="Liststycke"/>
              <w:numPr>
                <w:ilvl w:val="1"/>
                <w:numId w:val="5"/>
              </w:numPr>
              <w:ind w:left="1080"/>
              <w:rPr>
                <w:iCs/>
                <w:color w:val="auto"/>
              </w:rPr>
            </w:pPr>
            <w:r w:rsidRPr="00D50D20">
              <w:rPr>
                <w:iCs/>
                <w:color w:val="auto"/>
                <w:lang w:val="sv"/>
              </w:rPr>
              <w:lastRenderedPageBreak/>
              <w:t>Formen tas bort.</w:t>
            </w:r>
          </w:p>
          <w:p w14:paraId="4FE7B660" w14:textId="77777777" w:rsidR="004C6BEB" w:rsidRPr="00D50D20" w:rsidRDefault="004C6BEB" w:rsidP="00D50D20">
            <w:pPr>
              <w:pStyle w:val="Liststycke"/>
              <w:numPr>
                <w:ilvl w:val="1"/>
                <w:numId w:val="5"/>
              </w:numPr>
              <w:ind w:left="1080"/>
              <w:rPr>
                <w:iCs/>
                <w:color w:val="auto"/>
              </w:rPr>
            </w:pPr>
            <w:r w:rsidRPr="00D50D20">
              <w:rPr>
                <w:iCs/>
                <w:color w:val="auto"/>
                <w:lang w:val="sv"/>
              </w:rPr>
              <w:t>Ett ljud spelas upp</w:t>
            </w:r>
          </w:p>
          <w:p w14:paraId="074C6715" w14:textId="77777777" w:rsidR="004C6BEB" w:rsidRPr="00D50D20" w:rsidRDefault="004C6BEB" w:rsidP="00D50D20">
            <w:pPr>
              <w:pStyle w:val="Liststycke"/>
              <w:numPr>
                <w:ilvl w:val="1"/>
                <w:numId w:val="5"/>
              </w:numPr>
              <w:ind w:left="1080"/>
              <w:rPr>
                <w:iCs/>
                <w:color w:val="auto"/>
              </w:rPr>
            </w:pPr>
            <w:r w:rsidRPr="00D50D20">
              <w:rPr>
                <w:iCs/>
                <w:color w:val="auto"/>
                <w:lang w:val="sv"/>
              </w:rPr>
              <w:t xml:space="preserve">Värdet på variabeln </w:t>
            </w:r>
            <w:r w:rsidRPr="00D50D20">
              <w:rPr>
                <w:b/>
                <w:bCs/>
                <w:iCs/>
                <w:color w:val="auto"/>
                <w:lang w:val="sv"/>
              </w:rPr>
              <w:t xml:space="preserve">Score </w:t>
            </w:r>
            <w:r w:rsidRPr="00D50D20">
              <w:rPr>
                <w:iCs/>
                <w:color w:val="auto"/>
                <w:lang w:val="sv"/>
              </w:rPr>
              <w:t xml:space="preserve"> ökas med 1 poäng. En variabel är en behållare för ett värde som kan förändras medan vi spelar spelet.</w:t>
            </w:r>
          </w:p>
          <w:p w14:paraId="191B3AD1" w14:textId="77777777" w:rsidR="004C6BEB" w:rsidRPr="00D50D20" w:rsidRDefault="004C6BEB" w:rsidP="00D50D20">
            <w:pPr>
              <w:pStyle w:val="Liststycke"/>
              <w:numPr>
                <w:ilvl w:val="1"/>
                <w:numId w:val="5"/>
              </w:numPr>
              <w:ind w:left="1080"/>
              <w:rPr>
                <w:iCs/>
                <w:color w:val="auto"/>
              </w:rPr>
            </w:pPr>
            <w:r w:rsidRPr="00D50D20">
              <w:rPr>
                <w:iCs/>
                <w:color w:val="auto"/>
                <w:lang w:val="sv"/>
              </w:rPr>
              <w:t xml:space="preserve">Innehållet i textrutan </w:t>
            </w:r>
            <w:r w:rsidRPr="00D50D20">
              <w:rPr>
                <w:b/>
                <w:bCs/>
                <w:iCs/>
                <w:color w:val="auto"/>
                <w:lang w:val="sv"/>
              </w:rPr>
              <w:t xml:space="preserve">ScoreTxt </w:t>
            </w:r>
            <w:r w:rsidRPr="00D50D20">
              <w:rPr>
                <w:iCs/>
                <w:color w:val="auto"/>
                <w:lang w:val="sv"/>
              </w:rPr>
              <w:t xml:space="preserve">uppdateras för att återspegla ändringen i variabeln </w:t>
            </w:r>
            <w:r w:rsidRPr="00D50D20">
              <w:rPr>
                <w:b/>
                <w:bCs/>
                <w:iCs/>
                <w:color w:val="auto"/>
                <w:lang w:val="sv"/>
              </w:rPr>
              <w:t xml:space="preserve">Score. </w:t>
            </w:r>
            <w:r>
              <w:rPr>
                <w:lang w:val="sv"/>
              </w:rPr>
              <w:t xml:space="preserve"> </w:t>
            </w:r>
            <w:r w:rsidRPr="00D50D20">
              <w:rPr>
                <w:iCs/>
                <w:color w:val="auto"/>
                <w:lang w:val="sv"/>
              </w:rPr>
              <w:t xml:space="preserve">Innehållet i en textruta </w:t>
            </w:r>
            <w:r>
              <w:rPr>
                <w:lang w:val="sv"/>
              </w:rPr>
              <w:t xml:space="preserve"> är en </w:t>
            </w:r>
            <w:r w:rsidRPr="00D50D20">
              <w:rPr>
                <w:b/>
                <w:bCs/>
                <w:iCs/>
                <w:color w:val="auto"/>
                <w:lang w:val="sv"/>
              </w:rPr>
              <w:t>sträng</w:t>
            </w:r>
            <w:r w:rsidRPr="00D50D20">
              <w:rPr>
                <w:iCs/>
                <w:color w:val="auto"/>
                <w:lang w:val="sv"/>
              </w:rPr>
              <w:t xml:space="preserve"> som är en uppsättning alfanumeriska tecken.</w:t>
            </w:r>
          </w:p>
          <w:p w14:paraId="44AC2184" w14:textId="77777777" w:rsidR="004C6BEB" w:rsidRDefault="004C6BEB" w:rsidP="004C6BEB">
            <w:pPr>
              <w:rPr>
                <w:i/>
                <w:iCs/>
              </w:rPr>
            </w:pPr>
          </w:p>
          <w:p w14:paraId="1A8EAAA2" w14:textId="721ADE44" w:rsidR="004C6BEB" w:rsidRPr="00D50D20" w:rsidRDefault="00D50D20" w:rsidP="00D50D20">
            <w:pPr>
              <w:ind w:left="720" w:hanging="720"/>
              <w:rPr>
                <w:b/>
                <w:iCs/>
                <w:color w:val="EE2346" w:themeColor="accent5"/>
              </w:rPr>
            </w:pPr>
            <w:r>
              <w:rPr>
                <w:b/>
                <w:iCs/>
                <w:color w:val="EE2346" w:themeColor="accent5"/>
                <w:lang w:val="sv"/>
              </w:rPr>
              <w:t xml:space="preserve">Se </w:t>
            </w:r>
            <w:r w:rsidR="004C6BEB" w:rsidRPr="00D50D20">
              <w:rPr>
                <w:b/>
                <w:iCs/>
                <w:color w:val="EE2346" w:themeColor="accent5"/>
                <w:lang w:val="sv"/>
              </w:rPr>
              <w:t>till att du förstår alla begrepp som vi har presenterat innan du går vidare.</w:t>
            </w:r>
          </w:p>
          <w:p w14:paraId="6E34CEFB" w14:textId="77777777" w:rsidR="004C6BEB" w:rsidRDefault="004C6BEB" w:rsidP="004C6BEB">
            <w:pPr>
              <w:rPr>
                <w:i/>
                <w:iCs/>
              </w:rPr>
            </w:pPr>
          </w:p>
          <w:p w14:paraId="7AF573FB" w14:textId="77777777" w:rsidR="004C6BEB" w:rsidRPr="00D50D20" w:rsidRDefault="004C6BEB" w:rsidP="00D50D20">
            <w:pPr>
              <w:rPr>
                <w:iCs/>
                <w:color w:val="auto"/>
              </w:rPr>
            </w:pPr>
            <w:r w:rsidRPr="00D50D20">
              <w:rPr>
                <w:iCs/>
                <w:color w:val="auto"/>
                <w:lang w:val="sv"/>
              </w:rPr>
              <w:t>Vi ska nu göra några förändringar i spelet för att göra det mer attraktivt. Först har vi ett slumpmässigt antal objekt att fånga för att göra spelet annorlunda varje gång vi spelar. Vi börjar med samma 4 men när vi fångar en kommer en annan att dyka upp tills det maximala uppnås.</w:t>
            </w:r>
          </w:p>
          <w:p w14:paraId="356F6DAE" w14:textId="77777777" w:rsidR="004C6BEB" w:rsidRPr="00D50D20" w:rsidRDefault="004C6BEB" w:rsidP="00D50D20">
            <w:pPr>
              <w:ind w:left="720" w:hanging="720"/>
              <w:rPr>
                <w:iCs/>
                <w:color w:val="auto"/>
              </w:rPr>
            </w:pPr>
          </w:p>
          <w:p w14:paraId="0ECF6BAE" w14:textId="46643EA5" w:rsidR="004C6BEB" w:rsidRPr="00D50D20" w:rsidRDefault="004C6BEB" w:rsidP="00D50D20">
            <w:pPr>
              <w:rPr>
                <w:iCs/>
                <w:color w:val="auto"/>
              </w:rPr>
            </w:pPr>
            <w:r w:rsidRPr="00D50D20">
              <w:rPr>
                <w:iCs/>
                <w:color w:val="auto"/>
                <w:lang w:val="sv"/>
              </w:rPr>
              <w:t>Låt oss börja med att skapa en ny variabel Maximum som definierar hur många objekt vi kommer att fånga</w:t>
            </w:r>
            <w:r w:rsidR="00D50D20">
              <w:rPr>
                <w:iCs/>
                <w:color w:val="auto"/>
                <w:lang w:val="sv"/>
              </w:rPr>
              <w:t xml:space="preserve"> (vi ställer in detta belopp till 10)</w:t>
            </w:r>
            <w:r w:rsidRPr="00D50D20">
              <w:rPr>
                <w:iCs/>
                <w:color w:val="auto"/>
                <w:lang w:val="sv"/>
              </w:rPr>
              <w:t>.</w:t>
            </w:r>
          </w:p>
          <w:p w14:paraId="46629FEB" w14:textId="77777777" w:rsidR="004C6BEB" w:rsidRPr="00D50D20" w:rsidRDefault="004C6BEB" w:rsidP="00D50D20">
            <w:pPr>
              <w:rPr>
                <w:iCs/>
                <w:color w:val="auto"/>
              </w:rPr>
            </w:pPr>
            <w:r w:rsidRPr="00D50D20">
              <w:rPr>
                <w:iCs/>
                <w:color w:val="auto"/>
                <w:lang w:val="sv"/>
              </w:rPr>
              <w:t xml:space="preserve">På scenskärmen klickar du med höger musknapp över scenen och väljer </w:t>
            </w:r>
            <w:r w:rsidRPr="00D50D20">
              <w:rPr>
                <w:b/>
                <w:bCs/>
                <w:iCs/>
                <w:color w:val="auto"/>
                <w:lang w:val="sv"/>
              </w:rPr>
              <w:t>Öppna scenegenskaper</w:t>
            </w:r>
          </w:p>
          <w:p w14:paraId="509DCC91" w14:textId="77777777" w:rsidR="004C6BEB" w:rsidRDefault="004C6BEB" w:rsidP="004C6BEB">
            <w:pPr>
              <w:pStyle w:val="Liststycke"/>
              <w:ind w:left="22"/>
              <w:rPr>
                <w:i/>
                <w:iCs/>
              </w:rPr>
            </w:pPr>
            <w:r>
              <w:rPr>
                <w:noProof/>
                <w:lang w:val="en-GB" w:eastAsia="en-GB"/>
              </w:rPr>
              <w:drawing>
                <wp:inline distT="0" distB="0" distL="0" distR="0" wp14:anchorId="16E08927" wp14:editId="3EFA689F">
                  <wp:extent cx="5760720" cy="31203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120390"/>
                          </a:xfrm>
                          <a:prstGeom prst="rect">
                            <a:avLst/>
                          </a:prstGeom>
                        </pic:spPr>
                      </pic:pic>
                    </a:graphicData>
                  </a:graphic>
                </wp:inline>
              </w:drawing>
            </w:r>
          </w:p>
          <w:p w14:paraId="19A7D86D" w14:textId="0132D91D" w:rsidR="004C6BEB" w:rsidRPr="00D50D20" w:rsidRDefault="004C6BEB" w:rsidP="00D50D20">
            <w:pPr>
              <w:ind w:left="22"/>
              <w:rPr>
                <w:iCs/>
                <w:color w:val="auto"/>
              </w:rPr>
            </w:pPr>
            <w:r w:rsidRPr="00D50D20">
              <w:rPr>
                <w:iCs/>
                <w:color w:val="auto"/>
                <w:lang w:val="sv"/>
              </w:rPr>
              <w:t xml:space="preserve">Tryck sedan på </w:t>
            </w:r>
            <w:r w:rsidRPr="00D50D20">
              <w:rPr>
                <w:b/>
                <w:bCs/>
                <w:iCs/>
                <w:color w:val="auto"/>
                <w:lang w:val="sv"/>
              </w:rPr>
              <w:t>Redigera scenvariabler</w:t>
            </w:r>
            <w:r w:rsidR="00A80F99">
              <w:rPr>
                <w:bCs/>
                <w:iCs/>
                <w:color w:val="auto"/>
                <w:lang w:val="sv"/>
              </w:rPr>
              <w:t xml:space="preserve"> och sedan på p</w:t>
            </w:r>
            <w:r w:rsidRPr="00D50D20">
              <w:rPr>
                <w:iCs/>
                <w:color w:val="auto"/>
                <w:lang w:val="sv"/>
              </w:rPr>
              <w:t xml:space="preserve">ress </w:t>
            </w:r>
            <w:r w:rsidRPr="00D50D20">
              <w:rPr>
                <w:b/>
                <w:bCs/>
                <w:iCs/>
                <w:color w:val="auto"/>
                <w:lang w:val="sv"/>
              </w:rPr>
              <w:t>Lägg till</w:t>
            </w:r>
          </w:p>
          <w:p w14:paraId="57269BF9" w14:textId="77777777" w:rsidR="004C6BEB" w:rsidRPr="00D50D20" w:rsidRDefault="004C6BEB" w:rsidP="00D50D20">
            <w:pPr>
              <w:ind w:left="22"/>
              <w:rPr>
                <w:iCs/>
                <w:color w:val="auto"/>
              </w:rPr>
            </w:pPr>
            <w:r w:rsidRPr="00D50D20">
              <w:rPr>
                <w:iCs/>
                <w:color w:val="auto"/>
                <w:lang w:val="sv"/>
              </w:rPr>
              <w:t>Ändra variabelnamnet till M</w:t>
            </w:r>
            <w:r w:rsidRPr="00D50D20">
              <w:rPr>
                <w:b/>
                <w:bCs/>
                <w:iCs/>
                <w:color w:val="auto"/>
                <w:lang w:val="sv"/>
              </w:rPr>
              <w:t xml:space="preserve">aximum </w:t>
            </w:r>
            <w:r w:rsidRPr="00D50D20">
              <w:rPr>
                <w:iCs/>
                <w:color w:val="auto"/>
                <w:lang w:val="sv"/>
              </w:rPr>
              <w:t xml:space="preserve">och ge det initialvärdet </w:t>
            </w:r>
            <w:r w:rsidRPr="00D50D20">
              <w:rPr>
                <w:b/>
                <w:bCs/>
                <w:iCs/>
                <w:color w:val="auto"/>
                <w:lang w:val="sv"/>
              </w:rPr>
              <w:t>10</w:t>
            </w:r>
          </w:p>
          <w:p w14:paraId="7F3A7925" w14:textId="77777777" w:rsidR="004C6BEB" w:rsidRDefault="004C6BEB" w:rsidP="004C6BEB">
            <w:pPr>
              <w:rPr>
                <w:i/>
                <w:iCs/>
              </w:rPr>
            </w:pPr>
            <w:r>
              <w:rPr>
                <w:noProof/>
                <w:lang w:val="en-GB" w:eastAsia="en-GB"/>
              </w:rPr>
              <w:lastRenderedPageBreak/>
              <w:drawing>
                <wp:inline distT="0" distB="0" distL="0" distR="0" wp14:anchorId="278C723B" wp14:editId="52070C70">
                  <wp:extent cx="5760720" cy="31203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120390"/>
                          </a:xfrm>
                          <a:prstGeom prst="rect">
                            <a:avLst/>
                          </a:prstGeom>
                        </pic:spPr>
                      </pic:pic>
                    </a:graphicData>
                  </a:graphic>
                </wp:inline>
              </w:drawing>
            </w:r>
          </w:p>
          <w:p w14:paraId="01466A8B" w14:textId="77777777" w:rsidR="004C6BEB" w:rsidRPr="00A80F99" w:rsidRDefault="004C6BEB" w:rsidP="00A80F99">
            <w:pPr>
              <w:rPr>
                <w:iCs/>
                <w:color w:val="auto"/>
              </w:rPr>
            </w:pPr>
            <w:r w:rsidRPr="00A80F99">
              <w:rPr>
                <w:iCs/>
                <w:color w:val="auto"/>
                <w:lang w:val="sv"/>
              </w:rPr>
              <w:t xml:space="preserve">Gör sedan </w:t>
            </w:r>
            <w:r w:rsidRPr="00A80F99">
              <w:rPr>
                <w:b/>
                <w:bCs/>
                <w:iCs/>
                <w:color w:val="auto"/>
                <w:lang w:val="sv"/>
              </w:rPr>
              <w:t>Apply</w:t>
            </w:r>
          </w:p>
          <w:p w14:paraId="057211C5" w14:textId="77777777" w:rsidR="004C6BEB" w:rsidRPr="00A80F99" w:rsidRDefault="004C6BEB" w:rsidP="00A80F99">
            <w:pPr>
              <w:rPr>
                <w:iCs/>
                <w:color w:val="auto"/>
              </w:rPr>
            </w:pPr>
            <w:r w:rsidRPr="00A80F99">
              <w:rPr>
                <w:iCs/>
                <w:color w:val="auto"/>
                <w:lang w:val="sv"/>
              </w:rPr>
              <w:t xml:space="preserve">I händelsefönstret gör du Lägg till </w:t>
            </w:r>
            <w:r w:rsidRPr="00A80F99">
              <w:rPr>
                <w:b/>
                <w:bCs/>
                <w:iCs/>
                <w:color w:val="auto"/>
                <w:lang w:val="sv"/>
              </w:rPr>
              <w:t xml:space="preserve">en ny händelse </w:t>
            </w:r>
            <w:r w:rsidRPr="00A80F99">
              <w:rPr>
                <w:iCs/>
                <w:color w:val="auto"/>
                <w:lang w:val="sv"/>
              </w:rPr>
              <w:t>och trycker sedan på</w:t>
            </w:r>
            <w:r w:rsidRPr="00A80F99">
              <w:rPr>
                <w:b/>
                <w:bCs/>
                <w:iCs/>
                <w:color w:val="auto"/>
                <w:lang w:val="sv"/>
              </w:rPr>
              <w:t xml:space="preserve"> Lägg till villkor</w:t>
            </w:r>
          </w:p>
          <w:p w14:paraId="042059AF" w14:textId="77777777" w:rsidR="004C6BEB" w:rsidRPr="00F67065" w:rsidRDefault="004C6BEB" w:rsidP="004C6BEB">
            <w:pPr>
              <w:rPr>
                <w:i/>
                <w:iCs/>
              </w:rPr>
            </w:pPr>
            <w:r>
              <w:rPr>
                <w:noProof/>
                <w:lang w:val="en-GB" w:eastAsia="en-GB"/>
              </w:rPr>
              <w:drawing>
                <wp:inline distT="0" distB="0" distL="0" distR="0" wp14:anchorId="7374F7B5" wp14:editId="694FBE7B">
                  <wp:extent cx="5760720" cy="31203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120390"/>
                          </a:xfrm>
                          <a:prstGeom prst="rect">
                            <a:avLst/>
                          </a:prstGeom>
                        </pic:spPr>
                      </pic:pic>
                    </a:graphicData>
                  </a:graphic>
                </wp:inline>
              </w:drawing>
            </w:r>
          </w:p>
          <w:p w14:paraId="681D4680" w14:textId="77777777" w:rsidR="004C6BEB" w:rsidRPr="00A80F99" w:rsidRDefault="004C6BEB" w:rsidP="00A80F99">
            <w:pPr>
              <w:rPr>
                <w:iCs/>
                <w:color w:val="auto"/>
              </w:rPr>
            </w:pPr>
            <w:r w:rsidRPr="00A80F99">
              <w:rPr>
                <w:iCs/>
                <w:color w:val="auto"/>
                <w:lang w:val="sv"/>
              </w:rPr>
              <w:t xml:space="preserve">Välj </w:t>
            </w:r>
            <w:r w:rsidRPr="00A80F99">
              <w:rPr>
                <w:b/>
                <w:bCs/>
                <w:iCs/>
                <w:color w:val="auto"/>
                <w:lang w:val="sv"/>
              </w:rPr>
              <w:t>Andra villkor, Scen, I början av en scen, Ok</w:t>
            </w:r>
          </w:p>
          <w:p w14:paraId="462698B5" w14:textId="77777777" w:rsidR="004C6BEB" w:rsidRPr="00A80F99" w:rsidRDefault="004C6BEB" w:rsidP="00A80F99">
            <w:pPr>
              <w:rPr>
                <w:iCs/>
                <w:color w:val="auto"/>
              </w:rPr>
            </w:pPr>
            <w:r w:rsidRPr="00A80F99">
              <w:rPr>
                <w:iCs/>
                <w:color w:val="auto"/>
                <w:lang w:val="sv"/>
              </w:rPr>
              <w:t xml:space="preserve">Välj </w:t>
            </w:r>
            <w:r w:rsidRPr="00A80F99">
              <w:rPr>
                <w:b/>
                <w:bCs/>
                <w:iCs/>
                <w:color w:val="auto"/>
                <w:lang w:val="sv"/>
              </w:rPr>
              <w:t>Lägg till åtgärd</w:t>
            </w:r>
          </w:p>
          <w:p w14:paraId="51BD37F6" w14:textId="77777777" w:rsidR="004C6BEB" w:rsidRDefault="004C6BEB" w:rsidP="004C6BEB">
            <w:pPr>
              <w:ind w:left="22"/>
              <w:rPr>
                <w:i/>
                <w:iCs/>
              </w:rPr>
            </w:pPr>
            <w:r>
              <w:rPr>
                <w:noProof/>
                <w:lang w:val="en-GB" w:eastAsia="en-GB"/>
              </w:rPr>
              <w:lastRenderedPageBreak/>
              <w:drawing>
                <wp:inline distT="0" distB="0" distL="0" distR="0" wp14:anchorId="334B6BE5" wp14:editId="6F7709A7">
                  <wp:extent cx="5760720" cy="31203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120390"/>
                          </a:xfrm>
                          <a:prstGeom prst="rect">
                            <a:avLst/>
                          </a:prstGeom>
                        </pic:spPr>
                      </pic:pic>
                    </a:graphicData>
                  </a:graphic>
                </wp:inline>
              </w:drawing>
            </w:r>
          </w:p>
          <w:p w14:paraId="6318BAE5" w14:textId="77777777" w:rsidR="004C6BEB" w:rsidRPr="00A80F99" w:rsidRDefault="004C6BEB" w:rsidP="00A80F99">
            <w:pPr>
              <w:ind w:left="22"/>
              <w:rPr>
                <w:iCs/>
                <w:color w:val="auto"/>
              </w:rPr>
            </w:pPr>
            <w:r w:rsidRPr="00A80F99">
              <w:rPr>
                <w:iCs/>
                <w:color w:val="auto"/>
                <w:lang w:val="sv"/>
              </w:rPr>
              <w:t xml:space="preserve">Välj </w:t>
            </w:r>
            <w:r w:rsidRPr="00A80F99">
              <w:rPr>
                <w:b/>
                <w:bCs/>
                <w:iCs/>
                <w:color w:val="auto"/>
                <w:lang w:val="sv"/>
              </w:rPr>
              <w:t>andra åtgärder, variabler, scenvariabler, värdet på scenvariabeln</w:t>
            </w:r>
          </w:p>
          <w:p w14:paraId="46C6DDED" w14:textId="77777777" w:rsidR="004C6BEB" w:rsidRPr="00A80F99" w:rsidRDefault="004C6BEB" w:rsidP="00A80F99">
            <w:pPr>
              <w:ind w:left="22"/>
              <w:rPr>
                <w:b/>
                <w:bCs/>
                <w:iCs/>
                <w:color w:val="auto"/>
              </w:rPr>
            </w:pPr>
            <w:r w:rsidRPr="00A80F99">
              <w:rPr>
                <w:b/>
                <w:bCs/>
                <w:iCs/>
                <w:color w:val="auto"/>
                <w:lang w:val="sv"/>
              </w:rPr>
              <w:t>Variabel = Maximalt, Modifieringarnas tecken = (lägg till), värde = slumpmässigt (20)</w:t>
            </w:r>
          </w:p>
          <w:p w14:paraId="6D257627" w14:textId="310C2564" w:rsidR="004C6BEB" w:rsidRPr="00A80F99" w:rsidRDefault="004C6BEB" w:rsidP="00A80F99">
            <w:pPr>
              <w:ind w:left="22"/>
              <w:rPr>
                <w:b/>
                <w:bCs/>
                <w:iCs/>
                <w:color w:val="auto"/>
              </w:rPr>
            </w:pPr>
            <w:r w:rsidRPr="00A80F99">
              <w:rPr>
                <w:iCs/>
                <w:color w:val="auto"/>
                <w:lang w:val="sv"/>
              </w:rPr>
              <w:t>Detta innebär att vårt spel slumpmässigt kan ha mellan 10 och 30 objekt. Varför?</w:t>
            </w:r>
          </w:p>
          <w:p w14:paraId="21742D4C" w14:textId="0F192FC6" w:rsidR="004C6BEB" w:rsidRPr="00A80F99" w:rsidRDefault="004C6BEB" w:rsidP="00A80F99">
            <w:pPr>
              <w:ind w:left="22"/>
              <w:rPr>
                <w:iCs/>
                <w:color w:val="auto"/>
              </w:rPr>
            </w:pPr>
            <w:r w:rsidRPr="00A80F99">
              <w:rPr>
                <w:iCs/>
                <w:color w:val="auto"/>
                <w:lang w:val="sv"/>
              </w:rPr>
              <w:t>Vi måste nu ändra några av händelserna för att återspegla vad vi vill. Det betyder att varje gång vi fångar en form måste vi skapa en annan tills vi når det maximala.</w:t>
            </w:r>
          </w:p>
          <w:p w14:paraId="00FA7137" w14:textId="77777777" w:rsidR="004C6BEB" w:rsidRPr="00A80F99" w:rsidRDefault="004C6BEB" w:rsidP="00A80F99">
            <w:pPr>
              <w:ind w:left="22"/>
              <w:rPr>
                <w:iCs/>
                <w:color w:val="auto"/>
              </w:rPr>
            </w:pPr>
            <w:r w:rsidRPr="00A80F99">
              <w:rPr>
                <w:iCs/>
                <w:color w:val="auto"/>
                <w:lang w:val="sv"/>
              </w:rPr>
              <w:t>Lägg till följande åtgärder på händelsebladet om kollisionshändelsen</w:t>
            </w:r>
          </w:p>
          <w:p w14:paraId="22D5EBBA" w14:textId="77777777" w:rsidR="004C6BEB" w:rsidRPr="00A80F99" w:rsidRDefault="004C6BEB" w:rsidP="00A80F99">
            <w:pPr>
              <w:ind w:left="742"/>
              <w:rPr>
                <w:iCs/>
                <w:color w:val="auto"/>
              </w:rPr>
            </w:pPr>
            <w:r w:rsidRPr="00A80F99">
              <w:rPr>
                <w:iCs/>
                <w:color w:val="auto"/>
                <w:lang w:val="sv"/>
              </w:rPr>
              <w:t xml:space="preserve">Skapa </w:t>
            </w:r>
            <w:r w:rsidRPr="00A80F99">
              <w:rPr>
                <w:b/>
                <w:bCs/>
                <w:iCs/>
                <w:color w:val="auto"/>
                <w:lang w:val="sv"/>
              </w:rPr>
              <w:t>objektformer</w:t>
            </w:r>
            <w:r w:rsidRPr="00A80F99">
              <w:rPr>
                <w:iCs/>
                <w:color w:val="auto"/>
                <w:lang w:val="sv"/>
              </w:rPr>
              <w:t xml:space="preserve"> på position Slumpmässig(600); Random(900) (lager:)</w:t>
            </w:r>
          </w:p>
          <w:p w14:paraId="03C10083" w14:textId="77777777" w:rsidR="004C6BEB" w:rsidRPr="00A80F99" w:rsidRDefault="004C6BEB" w:rsidP="00A80F99">
            <w:pPr>
              <w:ind w:left="742"/>
              <w:rPr>
                <w:iCs/>
                <w:color w:val="auto"/>
              </w:rPr>
            </w:pPr>
            <w:r w:rsidRPr="00A80F99">
              <w:rPr>
                <w:iCs/>
                <w:color w:val="auto"/>
                <w:lang w:val="sv"/>
              </w:rPr>
              <w:t xml:space="preserve">Ändra scenvariabeln </w:t>
            </w:r>
            <w:r w:rsidRPr="00A80F99">
              <w:rPr>
                <w:b/>
                <w:bCs/>
                <w:iCs/>
                <w:color w:val="auto"/>
                <w:lang w:val="sv"/>
              </w:rPr>
              <w:t>Maximum : subtrahera 1</w:t>
            </w:r>
          </w:p>
          <w:p w14:paraId="1E3D5A93" w14:textId="77777777" w:rsidR="004C6BEB" w:rsidRPr="00A80F99" w:rsidRDefault="004C6BEB" w:rsidP="00A80F99">
            <w:pPr>
              <w:ind w:left="22"/>
              <w:rPr>
                <w:iCs/>
                <w:color w:val="auto"/>
              </w:rPr>
            </w:pPr>
            <w:r w:rsidRPr="00A80F99">
              <w:rPr>
                <w:iCs/>
                <w:color w:val="auto"/>
                <w:lang w:val="sv"/>
              </w:rPr>
              <w:t>Lägga till en ny händelse</w:t>
            </w:r>
          </w:p>
          <w:p w14:paraId="32C88558" w14:textId="77777777" w:rsidR="004C6BEB" w:rsidRPr="00A80F99" w:rsidRDefault="004C6BEB" w:rsidP="00A80F99">
            <w:pPr>
              <w:ind w:left="742"/>
              <w:rPr>
                <w:iCs/>
                <w:color w:val="auto"/>
              </w:rPr>
            </w:pPr>
            <w:r w:rsidRPr="00A80F99">
              <w:rPr>
                <w:iCs/>
                <w:color w:val="auto"/>
                <w:lang w:val="sv"/>
              </w:rPr>
              <w:t xml:space="preserve">Lägg till villkoret </w:t>
            </w:r>
            <w:r w:rsidRPr="00A80F99">
              <w:rPr>
                <w:b/>
                <w:bCs/>
                <w:iCs/>
                <w:color w:val="auto"/>
                <w:lang w:val="sv"/>
              </w:rPr>
              <w:t>Scenvariabeln Maximum = 0</w:t>
            </w:r>
          </w:p>
          <w:p w14:paraId="51B04B2F" w14:textId="77777777" w:rsidR="004C6BEB" w:rsidRPr="00A80F99" w:rsidRDefault="004C6BEB" w:rsidP="00A80F99">
            <w:pPr>
              <w:ind w:left="742"/>
              <w:rPr>
                <w:iCs/>
                <w:color w:val="auto"/>
              </w:rPr>
            </w:pPr>
            <w:r w:rsidRPr="00A80F99">
              <w:rPr>
                <w:iCs/>
                <w:color w:val="auto"/>
                <w:lang w:val="sv"/>
              </w:rPr>
              <w:t xml:space="preserve">Lägg till åtgärden </w:t>
            </w:r>
            <w:r w:rsidRPr="00A80F99">
              <w:rPr>
                <w:b/>
                <w:bCs/>
                <w:iCs/>
                <w:color w:val="auto"/>
                <w:lang w:val="sv"/>
              </w:rPr>
              <w:t xml:space="preserve">Skapa objekt GameOver på position 100;100 (lager: ) </w:t>
            </w:r>
          </w:p>
          <w:p w14:paraId="7CDB301F" w14:textId="544A6E6F" w:rsidR="004C6BEB" w:rsidRPr="00A80F99" w:rsidRDefault="004C6BEB" w:rsidP="00A80F99">
            <w:pPr>
              <w:ind w:left="742"/>
              <w:rPr>
                <w:iCs/>
                <w:color w:val="auto"/>
              </w:rPr>
            </w:pPr>
            <w:r w:rsidRPr="00A80F99">
              <w:rPr>
                <w:iCs/>
                <w:color w:val="auto"/>
                <w:lang w:val="sv"/>
              </w:rPr>
              <w:t xml:space="preserve">Lägg till åtgärden </w:t>
            </w:r>
            <w:r w:rsidRPr="00A80F99">
              <w:rPr>
                <w:b/>
                <w:bCs/>
                <w:iCs/>
                <w:color w:val="auto"/>
                <w:lang w:val="sv"/>
              </w:rPr>
              <w:t>Avsluta spelet</w:t>
            </w:r>
          </w:p>
        </w:tc>
      </w:tr>
    </w:tbl>
    <w:p w14:paraId="2B45D839" w14:textId="77777777" w:rsidR="009C6E64" w:rsidRDefault="009C6E64"/>
    <w:p w14:paraId="3184C877" w14:textId="77777777" w:rsidR="009C6E64" w:rsidRDefault="009C6E64"/>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9C6E64" w14:paraId="24B6381A" w14:textId="77777777" w:rsidTr="009C6E64">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4E0B5B31" w14:textId="77777777" w:rsidR="009C6E64" w:rsidRDefault="00C9031E">
            <w:pPr>
              <w:rPr>
                <w:color w:val="FF0000"/>
                <w:sz w:val="36"/>
                <w:szCs w:val="36"/>
              </w:rPr>
            </w:pPr>
            <w:r>
              <w:rPr>
                <w:color w:val="FFFFFF"/>
                <w:sz w:val="36"/>
                <w:szCs w:val="36"/>
                <w:lang w:val="sv"/>
              </w:rPr>
              <w:t>RESURSER</w:t>
            </w:r>
          </w:p>
        </w:tc>
      </w:tr>
      <w:tr w:rsidR="009C6E64" w14:paraId="1B3175A5" w14:textId="77777777" w:rsidTr="009C6E64">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7D92F3FD" w14:textId="77777777" w:rsidR="009C6E64" w:rsidRDefault="009C6E64">
            <w:pPr>
              <w:pBdr>
                <w:top w:val="nil"/>
                <w:left w:val="nil"/>
                <w:bottom w:val="nil"/>
                <w:right w:val="nil"/>
                <w:between w:val="nil"/>
              </w:pBdr>
              <w:spacing w:after="0" w:line="240" w:lineRule="auto"/>
              <w:rPr>
                <w:rFonts w:ascii="Calibri" w:eastAsia="Calibri" w:hAnsi="Calibri" w:cs="Calibri"/>
                <w:color w:val="000000"/>
              </w:rPr>
            </w:pPr>
          </w:p>
          <w:p w14:paraId="09A73A1C" w14:textId="77777777" w:rsidR="009C6E64" w:rsidRDefault="009C6E64">
            <w:pPr>
              <w:pBdr>
                <w:top w:val="nil"/>
                <w:left w:val="nil"/>
                <w:bottom w:val="nil"/>
                <w:right w:val="nil"/>
                <w:between w:val="nil"/>
              </w:pBdr>
              <w:spacing w:after="0" w:line="240" w:lineRule="auto"/>
              <w:rPr>
                <w:color w:val="000000"/>
              </w:rPr>
            </w:pPr>
          </w:p>
          <w:p w14:paraId="6457E678" w14:textId="0F623454" w:rsidR="009C6E64" w:rsidRPr="00A80F99" w:rsidRDefault="00A80F99">
            <w:pPr>
              <w:rPr>
                <w:i/>
                <w:iCs/>
              </w:rPr>
            </w:pPr>
            <w:r>
              <w:rPr>
                <w:i/>
                <w:iCs/>
                <w:lang w:val="sv"/>
              </w:rPr>
              <w:t>Utmaning 20 - Inledande</w:t>
            </w:r>
          </w:p>
        </w:tc>
      </w:tr>
    </w:tbl>
    <w:p w14:paraId="537AEB92" w14:textId="77777777" w:rsidR="009C6E64" w:rsidRDefault="009C6E64"/>
    <w:p w14:paraId="2DAC1575" w14:textId="1CE5A32A" w:rsidR="009C6E64" w:rsidRDefault="009C6E64"/>
    <w:sectPr w:rsidR="009C6E64">
      <w:headerReference w:type="default" r:id="rId25"/>
      <w:footerReference w:type="default" r:id="rId26"/>
      <w:footerReference w:type="first" r:id="rId27"/>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2DD546" w14:textId="77777777" w:rsidR="00C9031E" w:rsidRDefault="00C9031E">
      <w:r>
        <w:rPr>
          <w:lang w:val="sv"/>
        </w:rPr>
        <w:separator/>
      </w:r>
    </w:p>
  </w:endnote>
  <w:endnote w:type="continuationSeparator" w:id="0">
    <w:p w14:paraId="0CC1CBDD" w14:textId="77777777" w:rsidR="00C9031E" w:rsidRDefault="00C9031E">
      <w:r>
        <w:rPr>
          <w:lang w:val="sv"/>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 Pro">
    <w:panose1 w:val="00000000000000000000"/>
    <w:charset w:val="00"/>
    <w:family w:val="roman"/>
    <w:notTrueType/>
    <w:pitch w:val="variable"/>
    <w:sig w:usb0="60000287" w:usb1="00000001" w:usb2="00000000" w:usb3="00000000" w:csb0="0000019F" w:csb1="00000000"/>
  </w:font>
  <w:font w:name="Roboto">
    <w:altName w:val="Times New Roman"/>
    <w:charset w:val="00"/>
    <w:family w:val="auto"/>
    <w:pitch w:val="variable"/>
    <w:sig w:usb0="00000001"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6C43BE" w14:textId="77777777" w:rsidR="009C6E64" w:rsidRDefault="00C9031E">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lang w:val="sv"/>
      </w:rPr>
      <w:t xml:space="preserve"> www.silvercoders.eu</w:t>
    </w:r>
    <w:r>
      <w:rPr>
        <w:color w:val="898989"/>
        <w:sz w:val="16"/>
        <w:szCs w:val="16"/>
        <w:lang w:val="sv"/>
      </w:rPr>
      <w:tab/>
    </w:r>
    <w:r>
      <w:rPr>
        <w:color w:val="898989"/>
        <w:sz w:val="16"/>
        <w:szCs w:val="16"/>
        <w:lang w:val="sv"/>
      </w:rPr>
      <w:fldChar w:fldCharType="begin"/>
    </w:r>
    <w:r>
      <w:rPr>
        <w:color w:val="898989"/>
        <w:sz w:val="16"/>
        <w:szCs w:val="16"/>
        <w:lang w:val="sv"/>
      </w:rPr>
      <w:instrText>PAGE</w:instrText>
    </w:r>
    <w:r>
      <w:rPr>
        <w:color w:val="898989"/>
        <w:sz w:val="16"/>
        <w:szCs w:val="16"/>
        <w:lang w:val="sv"/>
      </w:rPr>
      <w:fldChar w:fldCharType="separate"/>
    </w:r>
    <w:r w:rsidR="00A80F99">
      <w:rPr>
        <w:noProof/>
        <w:color w:val="898989"/>
        <w:sz w:val="16"/>
        <w:szCs w:val="16"/>
        <w:lang w:val="sv"/>
      </w:rPr>
      <w:t>7</w:t>
    </w:r>
    <w:r>
      <w:rPr>
        <w:color w:val="898989"/>
        <w:sz w:val="16"/>
        <w:szCs w:val="16"/>
        <w:lang w:val="sv"/>
      </w:rPr>
      <w:fldChar w:fldCharType="end"/>
    </w:r>
    <w:r>
      <w:rPr>
        <w:noProof/>
        <w:lang w:val="sv"/>
      </w:rPr>
      <w:drawing>
        <wp:anchor distT="0" distB="0" distL="114300" distR="114300" simplePos="0" relativeHeight="251658240" behindDoc="0" locked="0" layoutInCell="1" hidden="0" allowOverlap="1" wp14:anchorId="5679058C" wp14:editId="7BD6B49B">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E336D8" w14:textId="77777777" w:rsidR="009C6E64" w:rsidRDefault="00C9031E">
    <w:pPr>
      <w:pBdr>
        <w:top w:val="nil"/>
        <w:left w:val="nil"/>
        <w:bottom w:val="nil"/>
        <w:right w:val="nil"/>
        <w:between w:val="nil"/>
      </w:pBdr>
      <w:spacing w:line="288" w:lineRule="auto"/>
      <w:jc w:val="center"/>
      <w:rPr>
        <w:rFonts w:ascii="Roboto" w:eastAsia="Roboto" w:hAnsi="Roboto" w:cs="Roboto"/>
        <w:i/>
        <w:color w:val="000000"/>
      </w:rPr>
    </w:pPr>
    <w:r>
      <w:rPr>
        <w:i/>
        <w:color w:val="000000"/>
        <w:lang w:val="sv"/>
      </w:rPr>
      <w:t>Detta dokument återspeglar endast författarens åsikt och det nationella programkontoret och Europeiska kommissionen är inte ansvariga för eventuell användning av den information som den innehåller</w:t>
    </w:r>
  </w:p>
  <w:p w14:paraId="60BBB50A" w14:textId="77777777" w:rsidR="009C6E64" w:rsidRDefault="009C6E64">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567AC0" w14:textId="77777777" w:rsidR="00C9031E" w:rsidRDefault="00C9031E">
      <w:r>
        <w:rPr>
          <w:lang w:val="sv"/>
        </w:rPr>
        <w:separator/>
      </w:r>
    </w:p>
  </w:footnote>
  <w:footnote w:type="continuationSeparator" w:id="0">
    <w:p w14:paraId="19226115" w14:textId="77777777" w:rsidR="00C9031E" w:rsidRDefault="00C9031E">
      <w:r>
        <w:rPr>
          <w:lang w:val="sv"/>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986264" w14:textId="74B33A0F" w:rsidR="009C6E64" w:rsidRDefault="00C9031E">
    <w:pPr>
      <w:jc w:val="center"/>
    </w:pPr>
    <w:r>
      <w:rPr>
        <w:lang w:val="sv"/>
      </w:rPr>
      <w:t xml:space="preserve">ERASMUS+ </w:t>
    </w:r>
    <w:r w:rsidR="00C36610">
      <w:rPr>
        <w:lang w:val="sv"/>
      </w:rPr>
      <w:t>NR</w:t>
    </w:r>
    <w:r>
      <w:rPr>
        <w:lang w:val="sv"/>
      </w:rPr>
      <w:t xml:space="preserve">. </w:t>
    </w:r>
    <w:r>
      <w:rPr>
        <w:i/>
        <w:color w:val="666666"/>
        <w:sz w:val="21"/>
        <w:szCs w:val="21"/>
        <w:lang w:val="sv"/>
      </w:rPr>
      <w:t>2020-1-SE01-KA227-ADU-092582</w:t>
    </w:r>
  </w:p>
  <w:p w14:paraId="7F039361" w14:textId="77777777" w:rsidR="009C6E64" w:rsidRDefault="009C6E64">
    <w:pPr>
      <w:pBdr>
        <w:top w:val="nil"/>
        <w:left w:val="nil"/>
        <w:bottom w:val="nil"/>
        <w:right w:val="nil"/>
        <w:between w:val="nil"/>
      </w:pBdr>
      <w:spacing w:line="288" w:lineRule="auto"/>
      <w:jc w:val="center"/>
      <w:rPr>
        <w:rFonts w:ascii="Roboto" w:eastAsia="Roboto" w:hAnsi="Roboto" w:cs="Roboto"/>
        <w:color w:val="000000"/>
        <w:sz w:val="20"/>
        <w:szCs w:val="20"/>
      </w:rPr>
    </w:pPr>
  </w:p>
  <w:p w14:paraId="4739F682" w14:textId="77777777" w:rsidR="009C6E64" w:rsidRDefault="009C6E64">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6274CDD"/>
    <w:multiLevelType w:val="multilevel"/>
    <w:tmpl w:val="E7ECFEC8"/>
    <w:lvl w:ilvl="0">
      <w:start w:val="1"/>
      <w:numFmt w:val="decimal"/>
      <w:pStyle w:val="Liststyck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333246D0"/>
    <w:multiLevelType w:val="multilevel"/>
    <w:tmpl w:val="CC2E764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389A2A9E"/>
    <w:multiLevelType w:val="hybridMultilevel"/>
    <w:tmpl w:val="6FA470B2"/>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4" w15:restartNumberingAfterBreak="0">
    <w:nsid w:val="3A7550CD"/>
    <w:multiLevelType w:val="multilevel"/>
    <w:tmpl w:val="F860457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651538E"/>
    <w:multiLevelType w:val="hybridMultilevel"/>
    <w:tmpl w:val="67EC58F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2"/>
  </w:num>
  <w:num w:numId="2">
    <w:abstractNumId w:val="4"/>
  </w:num>
  <w:num w:numId="3">
    <w:abstractNumId w:val="0"/>
  </w:num>
  <w:num w:numId="4">
    <w:abstractNumId w:val="3"/>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6E64"/>
    <w:rsid w:val="001930F4"/>
    <w:rsid w:val="004C6BEB"/>
    <w:rsid w:val="005A75A4"/>
    <w:rsid w:val="009C6E64"/>
    <w:rsid w:val="00A80F99"/>
    <w:rsid w:val="00C36610"/>
    <w:rsid w:val="00C9031E"/>
    <w:rsid w:val="00D50D20"/>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D5BE61"/>
  <w15:docId w15:val="{52E4561C-EA41-4BE4-A3E2-93EEE4271A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3776F"/>
    <w:rPr>
      <w:lang w:val="it-IT" w:eastAsia="it-IT"/>
    </w:rPr>
  </w:style>
  <w:style w:type="paragraph" w:styleId="Rubrik1">
    <w:name w:val="heading 1"/>
    <w:next w:val="Normal"/>
    <w:link w:val="Rubrik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Rubrik2">
    <w:name w:val="heading 2"/>
    <w:next w:val="Normal"/>
    <w:link w:val="Rubrik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Rubrik3">
    <w:name w:val="heading 3"/>
    <w:basedOn w:val="Normal"/>
    <w:next w:val="Normal"/>
    <w:link w:val="Rubrik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Rubrik4">
    <w:name w:val="heading 4"/>
    <w:next w:val="Normal"/>
    <w:link w:val="Rubrik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Rubrik5">
    <w:name w:val="heading 5"/>
    <w:basedOn w:val="Normal"/>
    <w:next w:val="Normal"/>
    <w:link w:val="Rubrik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Rubrik6">
    <w:name w:val="heading 6"/>
    <w:basedOn w:val="Normal"/>
    <w:next w:val="Normal"/>
    <w:link w:val="Rubrik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Rubrik7">
    <w:name w:val="heading 7"/>
    <w:basedOn w:val="Normal"/>
    <w:next w:val="Normal"/>
    <w:link w:val="Rubrik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Rubrik8">
    <w:name w:val="heading 8"/>
    <w:basedOn w:val="Normal"/>
    <w:next w:val="Normal"/>
    <w:link w:val="Rubrik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Rubrik9">
    <w:name w:val="heading 9"/>
    <w:basedOn w:val="Normal"/>
    <w:next w:val="Normal"/>
    <w:link w:val="Rubrik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Rubrik">
    <w:name w:val="Title"/>
    <w:basedOn w:val="Normal"/>
    <w:next w:val="Normal"/>
    <w:link w:val="Rubrik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Sidhuvud">
    <w:name w:val="header"/>
    <w:basedOn w:val="Normal"/>
    <w:link w:val="Sidhuvud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SidhuvudChar">
    <w:name w:val="Sidhuvud Char"/>
    <w:basedOn w:val="Standardstycketeckensnitt"/>
    <w:link w:val="Sidhuvud"/>
    <w:uiPriority w:val="99"/>
    <w:rsid w:val="001863E0"/>
    <w:rPr>
      <w:rFonts w:ascii="Arial" w:hAnsi="Arial" w:cs="Arial"/>
      <w:spacing w:val="6"/>
      <w:sz w:val="16"/>
      <w:szCs w:val="22"/>
    </w:rPr>
  </w:style>
  <w:style w:type="paragraph" w:styleId="Sidfot">
    <w:name w:val="footer"/>
    <w:basedOn w:val="Sidhuvud"/>
    <w:link w:val="SidfotChar"/>
    <w:uiPriority w:val="99"/>
    <w:unhideWhenUsed/>
    <w:rsid w:val="0058281D"/>
    <w:pPr>
      <w:tabs>
        <w:tab w:val="clear" w:pos="9360"/>
      </w:tabs>
      <w:spacing w:before="120" w:after="0"/>
      <w:ind w:left="-270"/>
      <w:jc w:val="left"/>
    </w:pPr>
  </w:style>
  <w:style w:type="character" w:customStyle="1" w:styleId="SidfotChar">
    <w:name w:val="Sidfot Char"/>
    <w:basedOn w:val="Standardstycketeckensnitt"/>
    <w:link w:val="Sidfot"/>
    <w:uiPriority w:val="99"/>
    <w:rsid w:val="0058281D"/>
    <w:rPr>
      <w:rFonts w:ascii="Arial" w:hAnsi="Arial" w:cs="Arial"/>
      <w:spacing w:val="6"/>
      <w:sz w:val="16"/>
      <w:szCs w:val="22"/>
    </w:rPr>
  </w:style>
  <w:style w:type="paragraph" w:styleId="Ballongtext">
    <w:name w:val="Balloon Text"/>
    <w:basedOn w:val="Normal"/>
    <w:link w:val="BallongtextChar"/>
    <w:uiPriority w:val="99"/>
    <w:semiHidden/>
    <w:unhideWhenUsed/>
    <w:rsid w:val="00E14CD1"/>
    <w:rPr>
      <w:rFonts w:ascii="Tahoma" w:hAnsi="Tahoma" w:cs="Tahoma"/>
      <w:sz w:val="16"/>
      <w:szCs w:val="16"/>
    </w:rPr>
  </w:style>
  <w:style w:type="character" w:customStyle="1" w:styleId="BallongtextChar">
    <w:name w:val="Ballongtext Char"/>
    <w:link w:val="Ballongtext"/>
    <w:uiPriority w:val="99"/>
    <w:semiHidden/>
    <w:rsid w:val="00E14CD1"/>
    <w:rPr>
      <w:rFonts w:ascii="Tahoma" w:hAnsi="Tahoma" w:cs="Tahoma"/>
      <w:sz w:val="16"/>
      <w:szCs w:val="16"/>
    </w:rPr>
  </w:style>
  <w:style w:type="table" w:styleId="Tabellrutnt">
    <w:name w:val="Table Grid"/>
    <w:basedOn w:val="Normaltabel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getavstnd">
    <w:name w:val="No Spacing"/>
    <w:uiPriority w:val="1"/>
    <w:rsid w:val="000D1F28"/>
    <w:rPr>
      <w:rFonts w:ascii="Arial" w:hAnsi="Arial"/>
      <w:color w:val="FFFFFF" w:themeColor="background1"/>
      <w:szCs w:val="22"/>
    </w:rPr>
  </w:style>
  <w:style w:type="character" w:styleId="Hyperlnk">
    <w:name w:val="Hyperlink"/>
    <w:uiPriority w:val="99"/>
    <w:unhideWhenUsed/>
    <w:rsid w:val="00C8551C"/>
    <w:rPr>
      <w:rFonts w:ascii="Arial" w:hAnsi="Arial"/>
      <w:color w:val="0070C0"/>
      <w:u w:val="single"/>
    </w:rPr>
  </w:style>
  <w:style w:type="paragraph" w:styleId="Liststycke">
    <w:name w:val="List Paragraph"/>
    <w:basedOn w:val="Normal"/>
    <w:uiPriority w:val="34"/>
    <w:qFormat/>
    <w:rsid w:val="006B0AB6"/>
    <w:pPr>
      <w:numPr>
        <w:numId w:val="3"/>
      </w:numPr>
      <w:contextualSpacing/>
    </w:pPr>
  </w:style>
  <w:style w:type="character" w:customStyle="1" w:styleId="RubrikChar">
    <w:name w:val="Rubrik Char"/>
    <w:basedOn w:val="Standardstycketeckensnitt"/>
    <w:link w:val="Rubrik"/>
    <w:uiPriority w:val="10"/>
    <w:rsid w:val="00072657"/>
    <w:rPr>
      <w:rFonts w:ascii="Arial Bold" w:eastAsiaTheme="majorEastAsia" w:hAnsi="Arial Bold" w:cstheme="majorBidi"/>
      <w:b/>
      <w:color w:val="FFFFFF" w:themeColor="background1"/>
      <w:spacing w:val="-6"/>
      <w:kern w:val="28"/>
      <w:sz w:val="78"/>
      <w:szCs w:val="56"/>
    </w:rPr>
  </w:style>
  <w:style w:type="paragraph" w:styleId="Underrubrik">
    <w:name w:val="Subtitle"/>
    <w:basedOn w:val="Normal"/>
    <w:next w:val="Normal"/>
    <w:link w:val="UnderrubrikChar"/>
    <w:uiPriority w:val="11"/>
    <w:qFormat/>
    <w:rPr>
      <w:rFonts w:ascii="Arial Bold" w:eastAsia="Arial Bold" w:hAnsi="Arial Bold" w:cs="Arial Bold"/>
      <w:color w:val="808080"/>
      <w:sz w:val="36"/>
      <w:szCs w:val="36"/>
    </w:rPr>
  </w:style>
  <w:style w:type="character" w:customStyle="1" w:styleId="UnderrubrikChar">
    <w:name w:val="Underrubrik Char"/>
    <w:basedOn w:val="Standardstycketeckensnitt"/>
    <w:link w:val="Underrubrik"/>
    <w:uiPriority w:val="11"/>
    <w:rsid w:val="00DD590D"/>
    <w:rPr>
      <w:rFonts w:ascii="Arial Bold" w:hAnsi="Arial Bold"/>
      <w:noProof/>
      <w:color w:val="808080" w:themeColor="background1" w:themeShade="80"/>
      <w:spacing w:val="6"/>
      <w:sz w:val="36"/>
      <w:szCs w:val="22"/>
    </w:rPr>
  </w:style>
  <w:style w:type="character" w:customStyle="1" w:styleId="Rubrik1Char">
    <w:name w:val="Rubrik 1 Char"/>
    <w:link w:val="Rubrik1"/>
    <w:uiPriority w:val="9"/>
    <w:rsid w:val="00D44D89"/>
    <w:rPr>
      <w:rFonts w:ascii="Arial Bold" w:eastAsia="SimSun" w:hAnsi="Arial Bold"/>
      <w:b/>
      <w:caps/>
      <w:color w:val="0B3677" w:themeColor="accent1"/>
      <w:spacing w:val="10"/>
      <w:sz w:val="32"/>
      <w:szCs w:val="24"/>
    </w:rPr>
  </w:style>
  <w:style w:type="character" w:customStyle="1" w:styleId="Rubrik2Char">
    <w:name w:val="Rubrik 2 Char"/>
    <w:link w:val="Rubrik2"/>
    <w:uiPriority w:val="9"/>
    <w:rsid w:val="00D44D89"/>
    <w:rPr>
      <w:rFonts w:asciiTheme="majorHAnsi" w:eastAsia="SimSun" w:hAnsiTheme="majorHAnsi" w:cstheme="majorHAnsi"/>
      <w:b/>
      <w:bCs/>
      <w:caps/>
      <w:color w:val="00A0CA" w:themeColor="accent2"/>
      <w:spacing w:val="6"/>
      <w:sz w:val="24"/>
      <w:szCs w:val="24"/>
    </w:rPr>
  </w:style>
  <w:style w:type="character" w:customStyle="1" w:styleId="Rubrik3Char">
    <w:name w:val="Rubrik 3 Char"/>
    <w:link w:val="Rubrik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Rubrik4Char">
    <w:name w:val="Rubrik 4 Char"/>
    <w:link w:val="Rubrik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Rubrik5Char">
    <w:name w:val="Rubrik 5 Char"/>
    <w:link w:val="Rubrik5"/>
    <w:uiPriority w:val="9"/>
    <w:rsid w:val="00C546D8"/>
    <w:rPr>
      <w:rFonts w:ascii="Calibri Light" w:eastAsia="SimSun" w:hAnsi="Calibri Light" w:cs="Times New Roman"/>
      <w:caps/>
      <w:color w:val="2E74B5"/>
    </w:rPr>
  </w:style>
  <w:style w:type="character" w:customStyle="1" w:styleId="Rubrik6Char">
    <w:name w:val="Rubrik 6 Char"/>
    <w:link w:val="Rubrik6"/>
    <w:uiPriority w:val="9"/>
    <w:semiHidden/>
    <w:rsid w:val="006B0AB6"/>
    <w:rPr>
      <w:rFonts w:ascii="Calibri Light" w:eastAsia="SimSun" w:hAnsi="Calibri Light"/>
      <w:i/>
      <w:iCs/>
      <w:caps/>
      <w:color w:val="1F4E79"/>
    </w:rPr>
  </w:style>
  <w:style w:type="character" w:customStyle="1" w:styleId="Rubrik7Char">
    <w:name w:val="Rubrik 7 Char"/>
    <w:link w:val="Rubrik7"/>
    <w:uiPriority w:val="9"/>
    <w:semiHidden/>
    <w:rsid w:val="006B0AB6"/>
    <w:rPr>
      <w:rFonts w:ascii="Calibri Light" w:eastAsia="SimSun" w:hAnsi="Calibri Light"/>
      <w:b/>
      <w:bCs/>
      <w:color w:val="1F4E79"/>
    </w:rPr>
  </w:style>
  <w:style w:type="character" w:customStyle="1" w:styleId="Rubrik8Char">
    <w:name w:val="Rubrik 8 Char"/>
    <w:link w:val="Rubrik8"/>
    <w:uiPriority w:val="9"/>
    <w:semiHidden/>
    <w:rsid w:val="006B0AB6"/>
    <w:rPr>
      <w:rFonts w:ascii="Calibri Light" w:eastAsia="SimSun" w:hAnsi="Calibri Light"/>
      <w:b/>
      <w:bCs/>
      <w:i/>
      <w:iCs/>
      <w:color w:val="1F4E79"/>
    </w:rPr>
  </w:style>
  <w:style w:type="character" w:customStyle="1" w:styleId="Rubrik9Char">
    <w:name w:val="Rubrik 9 Char"/>
    <w:link w:val="Rubrik9"/>
    <w:uiPriority w:val="9"/>
    <w:semiHidden/>
    <w:rsid w:val="006B0AB6"/>
    <w:rPr>
      <w:rFonts w:ascii="Calibri Light" w:eastAsia="SimSun" w:hAnsi="Calibri Light"/>
      <w:i/>
      <w:iCs/>
      <w:color w:val="1F4E79"/>
    </w:rPr>
  </w:style>
  <w:style w:type="paragraph" w:styleId="Beskrivning">
    <w:name w:val="caption"/>
    <w:basedOn w:val="Normal"/>
    <w:next w:val="Normal"/>
    <w:uiPriority w:val="35"/>
    <w:semiHidden/>
    <w:unhideWhenUsed/>
    <w:qFormat/>
    <w:rsid w:val="006B0AB6"/>
    <w:rPr>
      <w:b/>
      <w:bCs/>
      <w:smallCaps/>
      <w:color w:val="44546A"/>
    </w:rPr>
  </w:style>
  <w:style w:type="paragraph" w:styleId="Innehllsfrteckningsrubrik">
    <w:name w:val="TOC Heading"/>
    <w:basedOn w:val="Rubrik1"/>
    <w:next w:val="Normal"/>
    <w:link w:val="InnehllsfrteckningsrubrikChar"/>
    <w:uiPriority w:val="39"/>
    <w:unhideWhenUsed/>
    <w:qFormat/>
    <w:rsid w:val="00DD590D"/>
    <w:pPr>
      <w:outlineLvl w:val="9"/>
    </w:pPr>
  </w:style>
  <w:style w:type="paragraph" w:styleId="Innehll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InnehllsfrteckningsrubrikChar">
    <w:name w:val="Innehållsförteckningsrubrik Char"/>
    <w:basedOn w:val="Rubrik1Char"/>
    <w:link w:val="Innehllsfrteckningsrubrik"/>
    <w:uiPriority w:val="39"/>
    <w:rsid w:val="00DD590D"/>
    <w:rPr>
      <w:rFonts w:ascii="Arial Bold" w:eastAsia="SimSun" w:hAnsi="Arial Bold"/>
      <w:b/>
      <w:caps/>
      <w:color w:val="0B3677" w:themeColor="accent1"/>
      <w:spacing w:val="10"/>
      <w:sz w:val="38"/>
      <w:szCs w:val="36"/>
    </w:rPr>
  </w:style>
  <w:style w:type="paragraph" w:styleId="Normalwebb">
    <w:name w:val="Normal (Web)"/>
    <w:basedOn w:val="Normal"/>
    <w:uiPriority w:val="99"/>
    <w:unhideWhenUsed/>
    <w:rsid w:val="00596B52"/>
    <w:pPr>
      <w:spacing w:before="100" w:beforeAutospacing="1" w:after="100" w:afterAutospacing="1"/>
    </w:pPr>
  </w:style>
  <w:style w:type="paragraph" w:styleId="Innehll2">
    <w:name w:val="toc 2"/>
    <w:basedOn w:val="Normal"/>
    <w:next w:val="Normal"/>
    <w:autoRedefine/>
    <w:uiPriority w:val="39"/>
    <w:unhideWhenUsed/>
    <w:rsid w:val="004377CB"/>
    <w:pPr>
      <w:tabs>
        <w:tab w:val="right" w:leader="dot" w:pos="9900"/>
      </w:tabs>
      <w:spacing w:after="100"/>
      <w:ind w:left="450"/>
    </w:pPr>
    <w:rPr>
      <w:noProof/>
    </w:rPr>
  </w:style>
  <w:style w:type="paragraph" w:styleId="Innehll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Starktcitat">
    <w:name w:val="Intense Quote"/>
    <w:next w:val="Normal"/>
    <w:link w:val="Starktcitat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StarktcitatChar">
    <w:name w:val="Starkt citat Char"/>
    <w:basedOn w:val="Standardstycketeckensnitt"/>
    <w:link w:val="Starktcitat"/>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Citat">
    <w:name w:val="Quote"/>
    <w:next w:val="Normal"/>
    <w:link w:val="Citat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CitatChar">
    <w:name w:val="Citat Char"/>
    <w:basedOn w:val="Standardstycketeckensnitt"/>
    <w:link w:val="Citat"/>
    <w:uiPriority w:val="29"/>
    <w:rsid w:val="00DD590D"/>
    <w:rPr>
      <w:rFonts w:ascii="Arial" w:hAnsi="Arial"/>
      <w:i/>
      <w:iCs/>
      <w:color w:val="A11B7E" w:themeColor="accent4"/>
      <w:sz w:val="28"/>
      <w:szCs w:val="22"/>
    </w:rPr>
  </w:style>
  <w:style w:type="table" w:styleId="Tabellrutntljust">
    <w:name w:val="Grid Table Light"/>
    <w:aliases w:val="PCG General Table"/>
    <w:basedOn w:val="Tabellrutnt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juslista-dekorfrg3">
    <w:name w:val="Light List Accent 3"/>
    <w:basedOn w:val="Normaltabel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ell1ljus">
    <w:name w:val="List Table 1 Light"/>
    <w:basedOn w:val="Normaltabel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ell7frgstarkdekorfrg6">
    <w:name w:val="List Table 7 Colorful Accent 6"/>
    <w:basedOn w:val="Normaltabel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Betoning">
    <w:name w:val="Emphasis"/>
    <w:basedOn w:val="Standardstycketeckensnitt"/>
    <w:uiPriority w:val="20"/>
    <w:qFormat/>
    <w:rsid w:val="006B0AB6"/>
    <w:rPr>
      <w:i/>
      <w:iCs/>
    </w:rPr>
  </w:style>
  <w:style w:type="character" w:styleId="Stark">
    <w:name w:val="Strong"/>
    <w:basedOn w:val="Standardstycketeckensnitt"/>
    <w:uiPriority w:val="22"/>
    <w:rsid w:val="0087023D"/>
    <w:rPr>
      <w:b/>
      <w:bCs/>
    </w:rPr>
  </w:style>
  <w:style w:type="table" w:styleId="Tabellrutnt1">
    <w:name w:val="Table Grid 1"/>
    <w:basedOn w:val="Normaltabel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Sidhuvud"/>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SidhuvudChar"/>
    <w:link w:val="PCGHeader"/>
    <w:rsid w:val="00C11461"/>
    <w:rPr>
      <w:rFonts w:ascii="Arial" w:hAnsi="Arial" w:cs="Arial"/>
      <w:color w:val="898989" w:themeColor="text1" w:themeTint="99"/>
      <w:spacing w:val="6"/>
      <w:sz w:val="16"/>
      <w:szCs w:val="22"/>
    </w:rPr>
  </w:style>
  <w:style w:type="table" w:styleId="Oformateradtabell1">
    <w:name w:val="Plain Table 1"/>
    <w:basedOn w:val="Normaltabel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Oformateradtabell2">
    <w:name w:val="Plain Table 2"/>
    <w:basedOn w:val="Normaltabel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Rubrik"/>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Underrubrik"/>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Rubrik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Underrubrik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Standardstycketeckensnitt"/>
    <w:link w:val="Covercontent"/>
    <w:rsid w:val="00FB0D29"/>
    <w:rPr>
      <w:rFonts w:ascii="Arial" w:hAnsi="Arial"/>
      <w:color w:val="3B3B3B" w:themeColor="text1"/>
      <w:szCs w:val="22"/>
    </w:rPr>
  </w:style>
  <w:style w:type="character" w:styleId="Diskretbetoning">
    <w:name w:val="Subtle Emphasis"/>
    <w:basedOn w:val="Standardstycketeckensnit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AnvndHyperlnk">
    <w:name w:val="FollowedHyperlink"/>
    <w:basedOn w:val="Standardstycketeckensnitt"/>
    <w:uiPriority w:val="99"/>
    <w:semiHidden/>
    <w:unhideWhenUsed/>
    <w:rsid w:val="003E1636"/>
    <w:rPr>
      <w:color w:val="5A6E8C" w:themeColor="followedHyperlink"/>
      <w:u w:val="single"/>
    </w:rPr>
  </w:style>
  <w:style w:type="character" w:customStyle="1" w:styleId="Olstomnmnande1">
    <w:name w:val="Olöst omnämnande1"/>
    <w:basedOn w:val="Standardstycketeckensnitt"/>
    <w:uiPriority w:val="99"/>
    <w:semiHidden/>
    <w:unhideWhenUsed/>
    <w:rsid w:val="003E1636"/>
    <w:rPr>
      <w:color w:val="605E5C"/>
      <w:shd w:val="clear" w:color="auto" w:fill="E1DFDD"/>
    </w:rPr>
  </w:style>
  <w:style w:type="table" w:customStyle="1" w:styleId="a">
    <w:basedOn w:val="Normaltabel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Normaltabel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character" w:styleId="Platshllartext">
    <w:name w:val="Placeholder Text"/>
    <w:basedOn w:val="Standardstycketeckensnitt"/>
    <w:uiPriority w:val="99"/>
    <w:semiHidden/>
    <w:rsid w:val="00C3661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68241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kument" ma:contentTypeID="0x010100D3D32ECC1EA8D44DB8D3A3EB7E5C64DF" ma:contentTypeVersion="14" ma:contentTypeDescription="Skapa ett nytt dokument." ma:contentTypeScope="" ma:versionID="7098822ca26b313079ceb630d8944ef5">
  <xsd:schema xmlns:xsd="http://www.w3.org/2001/XMLSchema" xmlns:xs="http://www.w3.org/2001/XMLSchema" xmlns:p="http://schemas.microsoft.com/office/2006/metadata/properties" xmlns:ns3="fe9d77e4-4776-4c43-806b-fc5ac1b5d11f" xmlns:ns4="708fd455-372f-4552-bcc8-fb33c2fc90f2" targetNamespace="http://schemas.microsoft.com/office/2006/metadata/properties" ma:root="true" ma:fieldsID="0322b8d67fdb77b301da0284f06a7693" ns3:_="" ns4:_="">
    <xsd:import namespace="fe9d77e4-4776-4c43-806b-fc5ac1b5d11f"/>
    <xsd:import namespace="708fd455-372f-4552-bcc8-fb33c2fc90f2"/>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ServiceDateTaken" minOccurs="0"/>
                <xsd:element ref="ns4:SharedWithUsers" minOccurs="0"/>
                <xsd:element ref="ns4:SharedWithDetails" minOccurs="0"/>
                <xsd:element ref="ns4:SharingHintHash"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9d77e4-4776-4c43-806b-fc5ac1b5d1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08fd455-372f-4552-bcc8-fb33c2fc90f2" elementFormDefault="qualified">
    <xsd:import namespace="http://schemas.microsoft.com/office/2006/documentManagement/types"/>
    <xsd:import namespace="http://schemas.microsoft.com/office/infopath/2007/PartnerControls"/>
    <xsd:element name="SharedWithUsers" ma:index="17" nillable="true" ma:displayName="Dela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lat med information" ma:internalName="SharedWithDetails" ma:readOnly="true">
      <xsd:simpleType>
        <xsd:restriction base="dms:Note">
          <xsd:maxLength value="255"/>
        </xsd:restriction>
      </xsd:simpleType>
    </xsd:element>
    <xsd:element name="SharingHintHash" ma:index="19" nillable="true" ma:displayName="Delar tips,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ehållstyp"/>
        <xsd:element ref="dc:title" minOccurs="0" maxOccurs="1" ma:index="4" ma:displayName="Rubri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2DC6B68-1BB8-4F89-9967-4E9244A403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9d77e4-4776-4c43-806b-fc5ac1b5d11f"/>
    <ds:schemaRef ds:uri="708fd455-372f-4552-bcc8-fb33c2fc90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0F0C225-6F55-4EA6-BA2B-CA7FBDDAD498}">
  <ds:schemaRefs>
    <ds:schemaRef ds:uri="http://schemas.microsoft.com/sharepoint/v3/contenttype/forms"/>
  </ds:schemaRefs>
</ds:datastoreItem>
</file>

<file path=customXml/itemProps4.xml><?xml version="1.0" encoding="utf-8"?>
<ds:datastoreItem xmlns:ds="http://schemas.openxmlformats.org/officeDocument/2006/customXml" ds:itemID="{27019D45-30A4-43E1-8C14-854BD67EF8AD}">
  <ds:schemaRefs>
    <ds:schemaRef ds:uri="http://schemas.microsoft.com/office/infopath/2007/PartnerControls"/>
    <ds:schemaRef ds:uri="http://schemas.microsoft.com/office/2006/documentManagement/types"/>
    <ds:schemaRef ds:uri="http://schemas.microsoft.com/office/2006/metadata/properties"/>
    <ds:schemaRef ds:uri="fe9d77e4-4776-4c43-806b-fc5ac1b5d11f"/>
    <ds:schemaRef ds:uri="http://purl.org/dc/terms/"/>
    <ds:schemaRef ds:uri="708fd455-372f-4552-bcc8-fb33c2fc90f2"/>
    <ds:schemaRef ds:uri="http://purl.org/dc/dcmitype/"/>
    <ds:schemaRef ds:uri="http://schemas.openxmlformats.org/package/2006/metadata/core-properties"/>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942</Words>
  <Characters>4998</Characters>
  <Application>Microsoft Office Word</Application>
  <DocSecurity>0</DocSecurity>
  <Lines>41</Lines>
  <Paragraphs>11</Paragraphs>
  <ScaleCrop>false</ScaleCrop>
  <Company/>
  <LinksUpToDate>false</LinksUpToDate>
  <CharactersWithSpaces>5929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MacDonald, Benjamin</dc:creator>
  <dc:description/>
  <cp:lastModifiedBy>Vivian Welker</cp:lastModifiedBy>
  <cp:revision>1</cp:revision>
  <dcterms:created xsi:type="dcterms:W3CDTF">2022-09-05T15:07:00Z</dcterms:created>
  <dcterms:modified xsi:type="dcterms:W3CDTF">2023-02-27T10:02:00Z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0x010100D3D32ECC1EA8D44DB8D3A3EB7E5C64DF</vt:lpwstr>
  </property>
</Properties>
</file>