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Body"/>
      </w:pPr>
    </w:p>
    <w:p>
      <w:pPr>
        <w:pStyle w:val="Body"/>
      </w:pPr>
      <w:r>
        <mc:AlternateContent>
          <mc:Choice Requires="wps">
            <w:drawing xmlns:a="http://schemas.openxmlformats.org/drawingml/2006/main"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-144774</wp:posOffset>
                </wp:positionH>
                <wp:positionV relativeFrom="line">
                  <wp:posOffset>-596899</wp:posOffset>
                </wp:positionV>
                <wp:extent cx="5716896" cy="1227913"/>
                <wp:effectExtent l="0" t="0" r="0" b="0"/>
                <wp:wrapNone/>
                <wp:docPr id="1073741826" name="officeArt object" descr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6896" cy="1227913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txbx>
                        <w:txbxContent>
                          <w:p>
                            <w:pPr>
                              <w:pStyle w:val="Body"/>
                              <w:spacing w:line="288" w:lineRule="auto"/>
                            </w:pPr>
                            <w:r>
                              <w:rPr>
                                <w:rFonts w:ascii="Arial Black" w:hAnsi="Arial Black"/>
                                <w:outline w:val="0"/>
                                <w:color w:val="3b3b3b"/>
                                <w:sz w:val="72"/>
                                <w:szCs w:val="72"/>
                                <w:u w:color="3b3b3b"/>
                                <w:rtl w:val="0"/>
                                <w:lang w:val="en-US"/>
                                <w14:textFill>
                                  <w14:solidFill>
                                    <w14:srgbClr w14:val="3B3B3B"/>
                                  </w14:solidFill>
                                </w14:textFill>
                              </w:rPr>
                              <w:t>SilverCoders</w:t>
                            </w:r>
                            <w:r>
                              <w:rPr>
                                <w:rFonts w:ascii="Anke" w:cs="Anke" w:hAnsi="Anke" w:eastAsia="Anke"/>
                                <w:outline w:val="0"/>
                                <w:color w:val="ffffff"/>
                                <w:sz w:val="28"/>
                                <w:szCs w:val="28"/>
                                <w:u w:color="ffffff"/>
                                <w:rtl w:val="0"/>
                                <w:lang w:val="it-IT"/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Î</w:t>
                            </w:r>
                            <w:r>
                              <w:rPr>
                                <w:rFonts w:ascii="Anke" w:cs="Anke" w:hAnsi="Anke" w:eastAsia="Anke"/>
                                <w:outline w:val="0"/>
                                <w:color w:val="ffffff"/>
                                <w:sz w:val="28"/>
                                <w:szCs w:val="28"/>
                                <w:u w:color="ffffff"/>
                                <w:rtl w:val="0"/>
                                <w:lang w:val="fr-FR"/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MPUT</w:t>
                            </w:r>
                            <w:r>
                              <w:rPr>
                                <w:rFonts w:ascii="Anke" w:cs="Anke" w:hAnsi="Anke" w:eastAsia="Anke"/>
                                <w:outline w:val="0"/>
                                <w:color w:val="ffffff"/>
                                <w:sz w:val="28"/>
                                <w:szCs w:val="28"/>
                                <w:u w:color="ffffff"/>
                                <w:rtl w:val="0"/>
                                <w:lang w:val="it-IT"/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Ă</w:t>
                            </w:r>
                            <w:r>
                              <w:rPr>
                                <w:rFonts w:ascii="Anke" w:cs="Anke" w:hAnsi="Anke" w:eastAsia="Anke"/>
                                <w:outline w:val="0"/>
                                <w:color w:val="ffffff"/>
                                <w:sz w:val="28"/>
                                <w:szCs w:val="28"/>
                                <w:u w:color="ffffff"/>
                                <w:rtl w:val="0"/>
                                <w:lang w:val="es-ES_tradnl"/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RIREA SENIORLOR</w:t>
                            </w:r>
                          </w:p>
                          <w:p>
                            <w:pPr>
                              <w:pStyle w:val="Body"/>
                              <w:spacing w:line="288" w:lineRule="auto"/>
                            </w:pPr>
                            <w:r>
                              <w:rPr>
                                <w:rFonts w:ascii="Arial" w:hAnsi="Arial" w:hint="default"/>
                                <w:outline w:val="0"/>
                                <w:color w:val="3b3b3b"/>
                                <w:sz w:val="20"/>
                                <w:szCs w:val="20"/>
                                <w:u w:color="3b3b3b"/>
                                <w:rtl w:val="0"/>
                                <w:lang w:val="it-IT"/>
                                <w14:textFill>
                                  <w14:solidFill>
                                    <w14:srgbClr w14:val="3B3B3B"/>
                                  </w14:solidFill>
                                </w14:textFill>
                              </w:rPr>
                              <w:t>Î</w:t>
                            </w:r>
                            <w:r>
                              <w:rPr>
                                <w:rFonts w:ascii="Arial" w:hAnsi="Arial"/>
                                <w:outline w:val="0"/>
                                <w:color w:val="3b3b3b"/>
                                <w:sz w:val="20"/>
                                <w:szCs w:val="20"/>
                                <w:u w:color="3b3b3b"/>
                                <w:rtl w:val="0"/>
                                <w:lang w:val="en-US"/>
                                <w14:textFill>
                                  <w14:solidFill>
                                    <w14:srgbClr w14:val="3B3B3B"/>
                                  </w14:solidFill>
                                </w14:textFill>
                              </w:rPr>
                              <w:t>MBUN</w:t>
                            </w:r>
                            <w:r>
                              <w:rPr>
                                <w:rFonts w:ascii="Arial" w:hAnsi="Arial" w:hint="default"/>
                                <w:outline w:val="0"/>
                                <w:color w:val="3b3b3b"/>
                                <w:sz w:val="20"/>
                                <w:szCs w:val="20"/>
                                <w:u w:color="3b3b3b"/>
                                <w:rtl w:val="0"/>
                                <w:lang w:val="it-IT"/>
                                <w14:textFill>
                                  <w14:solidFill>
                                    <w14:srgbClr w14:val="3B3B3B"/>
                                  </w14:solidFill>
                                </w14:textFill>
                              </w:rPr>
                              <w:t>Ă</w:t>
                            </w:r>
                            <w:r>
                              <w:rPr>
                                <w:rFonts w:ascii="Arial" w:hAnsi="Arial"/>
                                <w:outline w:val="0"/>
                                <w:color w:val="3b3b3b"/>
                                <w:sz w:val="20"/>
                                <w:szCs w:val="20"/>
                                <w:u w:color="3b3b3b"/>
                                <w:rtl w:val="0"/>
                                <w14:textFill>
                                  <w14:solidFill>
                                    <w14:srgbClr w14:val="3B3B3B"/>
                                  </w14:solidFill>
                                </w14:textFill>
                              </w:rPr>
                              <w:t>T</w:t>
                            </w:r>
                            <w:r>
                              <w:rPr>
                                <w:rFonts w:ascii="Arial" w:hAnsi="Arial" w:hint="default"/>
                                <w:outline w:val="0"/>
                                <w:color w:val="3b3b3b"/>
                                <w:sz w:val="20"/>
                                <w:szCs w:val="20"/>
                                <w:u w:color="3b3b3b"/>
                                <w:rtl w:val="0"/>
                                <w:lang w:val="it-IT"/>
                                <w14:textFill>
                                  <w14:solidFill>
                                    <w14:srgbClr w14:val="3B3B3B"/>
                                  </w14:solidFill>
                                </w14:textFill>
                              </w:rPr>
                              <w:t>ĂȚ</w:t>
                            </w:r>
                            <w:r>
                              <w:rPr>
                                <w:rFonts w:ascii="Arial" w:hAnsi="Arial"/>
                                <w:outline w:val="0"/>
                                <w:color w:val="3b3b3b"/>
                                <w:sz w:val="20"/>
                                <w:szCs w:val="20"/>
                                <w:u w:color="3b3b3b"/>
                                <w:rtl w:val="0"/>
                                <w:lang w:val="pt-PT"/>
                                <w14:textFill>
                                  <w14:solidFill>
                                    <w14:srgbClr w14:val="3B3B3B"/>
                                  </w14:solidFill>
                                </w14:textFill>
                              </w:rPr>
                              <w:t>IREA ALFABETIZ</w:t>
                            </w:r>
                            <w:r>
                              <w:rPr>
                                <w:rFonts w:ascii="Arial" w:hAnsi="Arial" w:hint="default"/>
                                <w:outline w:val="0"/>
                                <w:color w:val="3b3b3b"/>
                                <w:sz w:val="20"/>
                                <w:szCs w:val="20"/>
                                <w:u w:color="3b3b3b"/>
                                <w:rtl w:val="0"/>
                                <w:lang w:val="it-IT"/>
                                <w14:textFill>
                                  <w14:solidFill>
                                    <w14:srgbClr w14:val="3B3B3B"/>
                                  </w14:solidFill>
                                </w14:textFill>
                              </w:rPr>
                              <w:t>Ă</w:t>
                            </w:r>
                            <w:r>
                              <w:rPr>
                                <w:rFonts w:ascii="Arial" w:hAnsi="Arial"/>
                                <w:outline w:val="0"/>
                                <w:color w:val="3b3b3b"/>
                                <w:sz w:val="20"/>
                                <w:szCs w:val="20"/>
                                <w:u w:color="3b3b3b"/>
                                <w:rtl w:val="0"/>
                                <w:lang w:val="en-US"/>
                                <w14:textFill>
                                  <w14:solidFill>
                                    <w14:srgbClr w14:val="3B3B3B"/>
                                  </w14:solidFill>
                                </w14:textFill>
                              </w:rPr>
                              <w:t>RII DIGITALE PRIN</w:t>
                            </w:r>
                          </w:p>
                          <w:p>
                            <w:pPr>
                              <w:pStyle w:val="Body"/>
                              <w:spacing w:line="288" w:lineRule="auto"/>
                            </w:pPr>
                            <w:r>
                              <w:rPr>
                                <w:rFonts w:ascii="Arial" w:hAnsi="Arial"/>
                                <w:outline w:val="0"/>
                                <w:color w:val="3b3b3b"/>
                                <w:sz w:val="20"/>
                                <w:szCs w:val="20"/>
                                <w:u w:color="3b3b3b"/>
                                <w:rtl w:val="0"/>
                                <w:lang w:val="de-DE"/>
                                <w14:textFill>
                                  <w14:solidFill>
                                    <w14:srgbClr w14:val="3B3B3B"/>
                                  </w14:solidFill>
                                </w14:textFill>
                              </w:rPr>
                              <w:t>EXPERIEN</w:t>
                            </w:r>
                            <w:r>
                              <w:rPr>
                                <w:rFonts w:ascii="Arial" w:hAnsi="Arial" w:hint="default"/>
                                <w:outline w:val="0"/>
                                <w:color w:val="3b3b3b"/>
                                <w:sz w:val="20"/>
                                <w:szCs w:val="20"/>
                                <w:u w:color="3b3b3b"/>
                                <w:rtl w:val="0"/>
                                <w:lang w:val="it-IT"/>
                                <w14:textFill>
                                  <w14:solidFill>
                                    <w14:srgbClr w14:val="3B3B3B"/>
                                  </w14:solidFill>
                                </w14:textFill>
                              </w:rPr>
                              <w:t>Ț</w:t>
                            </w:r>
                            <w:r>
                              <w:rPr>
                                <w:rFonts w:ascii="Arial" w:hAnsi="Arial"/>
                                <w:outline w:val="0"/>
                                <w:color w:val="3b3b3b"/>
                                <w:sz w:val="20"/>
                                <w:szCs w:val="20"/>
                                <w:u w:color="3b3b3b"/>
                                <w:rtl w:val="0"/>
                                <w:lang w:val="es-ES_tradnl"/>
                                <w14:textFill>
                                  <w14:solidFill>
                                    <w14:srgbClr w14:val="3B3B3B"/>
                                  </w14:solidFill>
                                </w14:textFill>
                              </w:rPr>
                              <w:t xml:space="preserve">E DE </w:t>
                            </w:r>
                            <w:r>
                              <w:rPr>
                                <w:rFonts w:ascii="Arial" w:hAnsi="Arial" w:hint="default"/>
                                <w:outline w:val="0"/>
                                <w:color w:val="3b3b3b"/>
                                <w:sz w:val="20"/>
                                <w:szCs w:val="20"/>
                                <w:u w:color="3b3b3b"/>
                                <w:rtl w:val="0"/>
                                <w:lang w:val="it-IT"/>
                                <w14:textFill>
                                  <w14:solidFill>
                                    <w14:srgbClr w14:val="3B3B3B"/>
                                  </w14:solidFill>
                                </w14:textFill>
                              </w:rPr>
                              <w:t>Î</w:t>
                            </w:r>
                            <w:r>
                              <w:rPr>
                                <w:rFonts w:ascii="Arial" w:hAnsi="Arial"/>
                                <w:outline w:val="0"/>
                                <w:color w:val="3b3b3b"/>
                                <w:sz w:val="20"/>
                                <w:szCs w:val="20"/>
                                <w:u w:color="3b3b3b"/>
                                <w:rtl w:val="0"/>
                                <w:lang w:val="nl-NL"/>
                                <w14:textFill>
                                  <w14:solidFill>
                                    <w14:srgbClr w14:val="3B3B3B"/>
                                  </w14:solidFill>
                                </w14:textFill>
                              </w:rPr>
                              <w:t>NV</w:t>
                            </w:r>
                            <w:r>
                              <w:rPr>
                                <w:rFonts w:ascii="Arial" w:hAnsi="Arial" w:hint="default"/>
                                <w:outline w:val="0"/>
                                <w:color w:val="3b3b3b"/>
                                <w:sz w:val="20"/>
                                <w:szCs w:val="20"/>
                                <w:u w:color="3b3b3b"/>
                                <w:rtl w:val="0"/>
                                <w:lang w:val="it-IT"/>
                                <w14:textFill>
                                  <w14:solidFill>
                                    <w14:srgbClr w14:val="3B3B3B"/>
                                  </w14:solidFill>
                                </w14:textFill>
                              </w:rPr>
                              <w:t>ĂȚ</w:t>
                            </w:r>
                            <w:r>
                              <w:rPr>
                                <w:rFonts w:ascii="Arial" w:hAnsi="Arial"/>
                                <w:outline w:val="0"/>
                                <w:color w:val="3b3b3b"/>
                                <w:sz w:val="20"/>
                                <w:szCs w:val="20"/>
                                <w:u w:color="3b3b3b"/>
                                <w:rtl w:val="0"/>
                                <w:lang w:val="de-DE"/>
                                <w14:textFill>
                                  <w14:solidFill>
                                    <w14:srgbClr w14:val="3B3B3B"/>
                                  </w14:solidFill>
                                </w14:textFill>
                              </w:rPr>
                              <w:t>ARE PENTRU ADULTI</w:t>
                            </w:r>
                            <w:r/>
                          </w:p>
                        </w:txbxContent>
                      </wps:txbx>
                      <wps:bodyPr wrap="square" lIns="45699" tIns="45699" rIns="45699" bIns="45699" numCol="1" anchor="b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type="#_x0000_t202" style="visibility:visible;position:absolute;margin-left:-11.4pt;margin-top:-47.0pt;width:450.1pt;height:96.7pt;z-index:251659264;mso-position-horizontal:absolute;mso-position-horizontal-relative:text;mso-position-vertical:absolute;mso-position-vertical-relative:line;mso-wrap-distance-left:0.0pt;mso-wrap-distance-top:0.0pt;mso-wrap-distance-right:0.0pt;mso-wrap-distance-bottom:0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Body"/>
                        <w:spacing w:line="288" w:lineRule="auto"/>
                      </w:pPr>
                      <w:r>
                        <w:rPr>
                          <w:rFonts w:ascii="Arial Black" w:hAnsi="Arial Black"/>
                          <w:outline w:val="0"/>
                          <w:color w:val="3b3b3b"/>
                          <w:sz w:val="72"/>
                          <w:szCs w:val="72"/>
                          <w:u w:color="3b3b3b"/>
                          <w:rtl w:val="0"/>
                          <w:lang w:val="en-US"/>
                          <w14:textFill>
                            <w14:solidFill>
                              <w14:srgbClr w14:val="3B3B3B"/>
                            </w14:solidFill>
                          </w14:textFill>
                        </w:rPr>
                        <w:t>SilverCoders</w:t>
                      </w:r>
                      <w:r>
                        <w:rPr>
                          <w:rFonts w:ascii="Anke" w:cs="Anke" w:hAnsi="Anke" w:eastAsia="Anke"/>
                          <w:outline w:val="0"/>
                          <w:color w:val="ffffff"/>
                          <w:sz w:val="28"/>
                          <w:szCs w:val="28"/>
                          <w:u w:color="ffffff"/>
                          <w:rtl w:val="0"/>
                          <w:lang w:val="it-IT"/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Î</w:t>
                      </w:r>
                      <w:r>
                        <w:rPr>
                          <w:rFonts w:ascii="Anke" w:cs="Anke" w:hAnsi="Anke" w:eastAsia="Anke"/>
                          <w:outline w:val="0"/>
                          <w:color w:val="ffffff"/>
                          <w:sz w:val="28"/>
                          <w:szCs w:val="28"/>
                          <w:u w:color="ffffff"/>
                          <w:rtl w:val="0"/>
                          <w:lang w:val="fr-FR"/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MPUT</w:t>
                      </w:r>
                      <w:r>
                        <w:rPr>
                          <w:rFonts w:ascii="Anke" w:cs="Anke" w:hAnsi="Anke" w:eastAsia="Anke"/>
                          <w:outline w:val="0"/>
                          <w:color w:val="ffffff"/>
                          <w:sz w:val="28"/>
                          <w:szCs w:val="28"/>
                          <w:u w:color="ffffff"/>
                          <w:rtl w:val="0"/>
                          <w:lang w:val="it-IT"/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Ă</w:t>
                      </w:r>
                      <w:r>
                        <w:rPr>
                          <w:rFonts w:ascii="Anke" w:cs="Anke" w:hAnsi="Anke" w:eastAsia="Anke"/>
                          <w:outline w:val="0"/>
                          <w:color w:val="ffffff"/>
                          <w:sz w:val="28"/>
                          <w:szCs w:val="28"/>
                          <w:u w:color="ffffff"/>
                          <w:rtl w:val="0"/>
                          <w:lang w:val="es-ES_tradnl"/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RIREA SENIORLOR</w:t>
                      </w:r>
                    </w:p>
                    <w:p>
                      <w:pPr>
                        <w:pStyle w:val="Body"/>
                        <w:spacing w:line="288" w:lineRule="auto"/>
                      </w:pPr>
                      <w:r>
                        <w:rPr>
                          <w:rFonts w:ascii="Arial" w:hAnsi="Arial" w:hint="default"/>
                          <w:outline w:val="0"/>
                          <w:color w:val="3b3b3b"/>
                          <w:sz w:val="20"/>
                          <w:szCs w:val="20"/>
                          <w:u w:color="3b3b3b"/>
                          <w:rtl w:val="0"/>
                          <w:lang w:val="it-IT"/>
                          <w14:textFill>
                            <w14:solidFill>
                              <w14:srgbClr w14:val="3B3B3B"/>
                            </w14:solidFill>
                          </w14:textFill>
                        </w:rPr>
                        <w:t>Î</w:t>
                      </w:r>
                      <w:r>
                        <w:rPr>
                          <w:rFonts w:ascii="Arial" w:hAnsi="Arial"/>
                          <w:outline w:val="0"/>
                          <w:color w:val="3b3b3b"/>
                          <w:sz w:val="20"/>
                          <w:szCs w:val="20"/>
                          <w:u w:color="3b3b3b"/>
                          <w:rtl w:val="0"/>
                          <w:lang w:val="en-US"/>
                          <w14:textFill>
                            <w14:solidFill>
                              <w14:srgbClr w14:val="3B3B3B"/>
                            </w14:solidFill>
                          </w14:textFill>
                        </w:rPr>
                        <w:t>MBUN</w:t>
                      </w:r>
                      <w:r>
                        <w:rPr>
                          <w:rFonts w:ascii="Arial" w:hAnsi="Arial" w:hint="default"/>
                          <w:outline w:val="0"/>
                          <w:color w:val="3b3b3b"/>
                          <w:sz w:val="20"/>
                          <w:szCs w:val="20"/>
                          <w:u w:color="3b3b3b"/>
                          <w:rtl w:val="0"/>
                          <w:lang w:val="it-IT"/>
                          <w14:textFill>
                            <w14:solidFill>
                              <w14:srgbClr w14:val="3B3B3B"/>
                            </w14:solidFill>
                          </w14:textFill>
                        </w:rPr>
                        <w:t>Ă</w:t>
                      </w:r>
                      <w:r>
                        <w:rPr>
                          <w:rFonts w:ascii="Arial" w:hAnsi="Arial"/>
                          <w:outline w:val="0"/>
                          <w:color w:val="3b3b3b"/>
                          <w:sz w:val="20"/>
                          <w:szCs w:val="20"/>
                          <w:u w:color="3b3b3b"/>
                          <w:rtl w:val="0"/>
                          <w14:textFill>
                            <w14:solidFill>
                              <w14:srgbClr w14:val="3B3B3B"/>
                            </w14:solidFill>
                          </w14:textFill>
                        </w:rPr>
                        <w:t>T</w:t>
                      </w:r>
                      <w:r>
                        <w:rPr>
                          <w:rFonts w:ascii="Arial" w:hAnsi="Arial" w:hint="default"/>
                          <w:outline w:val="0"/>
                          <w:color w:val="3b3b3b"/>
                          <w:sz w:val="20"/>
                          <w:szCs w:val="20"/>
                          <w:u w:color="3b3b3b"/>
                          <w:rtl w:val="0"/>
                          <w:lang w:val="it-IT"/>
                          <w14:textFill>
                            <w14:solidFill>
                              <w14:srgbClr w14:val="3B3B3B"/>
                            </w14:solidFill>
                          </w14:textFill>
                        </w:rPr>
                        <w:t>ĂȚ</w:t>
                      </w:r>
                      <w:r>
                        <w:rPr>
                          <w:rFonts w:ascii="Arial" w:hAnsi="Arial"/>
                          <w:outline w:val="0"/>
                          <w:color w:val="3b3b3b"/>
                          <w:sz w:val="20"/>
                          <w:szCs w:val="20"/>
                          <w:u w:color="3b3b3b"/>
                          <w:rtl w:val="0"/>
                          <w:lang w:val="pt-PT"/>
                          <w14:textFill>
                            <w14:solidFill>
                              <w14:srgbClr w14:val="3B3B3B"/>
                            </w14:solidFill>
                          </w14:textFill>
                        </w:rPr>
                        <w:t>IREA ALFABETIZ</w:t>
                      </w:r>
                      <w:r>
                        <w:rPr>
                          <w:rFonts w:ascii="Arial" w:hAnsi="Arial" w:hint="default"/>
                          <w:outline w:val="0"/>
                          <w:color w:val="3b3b3b"/>
                          <w:sz w:val="20"/>
                          <w:szCs w:val="20"/>
                          <w:u w:color="3b3b3b"/>
                          <w:rtl w:val="0"/>
                          <w:lang w:val="it-IT"/>
                          <w14:textFill>
                            <w14:solidFill>
                              <w14:srgbClr w14:val="3B3B3B"/>
                            </w14:solidFill>
                          </w14:textFill>
                        </w:rPr>
                        <w:t>Ă</w:t>
                      </w:r>
                      <w:r>
                        <w:rPr>
                          <w:rFonts w:ascii="Arial" w:hAnsi="Arial"/>
                          <w:outline w:val="0"/>
                          <w:color w:val="3b3b3b"/>
                          <w:sz w:val="20"/>
                          <w:szCs w:val="20"/>
                          <w:u w:color="3b3b3b"/>
                          <w:rtl w:val="0"/>
                          <w:lang w:val="en-US"/>
                          <w14:textFill>
                            <w14:solidFill>
                              <w14:srgbClr w14:val="3B3B3B"/>
                            </w14:solidFill>
                          </w14:textFill>
                        </w:rPr>
                        <w:t>RII DIGITALE PRIN</w:t>
                      </w:r>
                    </w:p>
                    <w:p>
                      <w:pPr>
                        <w:pStyle w:val="Body"/>
                        <w:spacing w:line="288" w:lineRule="auto"/>
                      </w:pPr>
                      <w:r>
                        <w:rPr>
                          <w:rFonts w:ascii="Arial" w:hAnsi="Arial"/>
                          <w:outline w:val="0"/>
                          <w:color w:val="3b3b3b"/>
                          <w:sz w:val="20"/>
                          <w:szCs w:val="20"/>
                          <w:u w:color="3b3b3b"/>
                          <w:rtl w:val="0"/>
                          <w:lang w:val="de-DE"/>
                          <w14:textFill>
                            <w14:solidFill>
                              <w14:srgbClr w14:val="3B3B3B"/>
                            </w14:solidFill>
                          </w14:textFill>
                        </w:rPr>
                        <w:t>EXPERIEN</w:t>
                      </w:r>
                      <w:r>
                        <w:rPr>
                          <w:rFonts w:ascii="Arial" w:hAnsi="Arial" w:hint="default"/>
                          <w:outline w:val="0"/>
                          <w:color w:val="3b3b3b"/>
                          <w:sz w:val="20"/>
                          <w:szCs w:val="20"/>
                          <w:u w:color="3b3b3b"/>
                          <w:rtl w:val="0"/>
                          <w:lang w:val="it-IT"/>
                          <w14:textFill>
                            <w14:solidFill>
                              <w14:srgbClr w14:val="3B3B3B"/>
                            </w14:solidFill>
                          </w14:textFill>
                        </w:rPr>
                        <w:t>Ț</w:t>
                      </w:r>
                      <w:r>
                        <w:rPr>
                          <w:rFonts w:ascii="Arial" w:hAnsi="Arial"/>
                          <w:outline w:val="0"/>
                          <w:color w:val="3b3b3b"/>
                          <w:sz w:val="20"/>
                          <w:szCs w:val="20"/>
                          <w:u w:color="3b3b3b"/>
                          <w:rtl w:val="0"/>
                          <w:lang w:val="es-ES_tradnl"/>
                          <w14:textFill>
                            <w14:solidFill>
                              <w14:srgbClr w14:val="3B3B3B"/>
                            </w14:solidFill>
                          </w14:textFill>
                        </w:rPr>
                        <w:t xml:space="preserve">E DE </w:t>
                      </w:r>
                      <w:r>
                        <w:rPr>
                          <w:rFonts w:ascii="Arial" w:hAnsi="Arial" w:hint="default"/>
                          <w:outline w:val="0"/>
                          <w:color w:val="3b3b3b"/>
                          <w:sz w:val="20"/>
                          <w:szCs w:val="20"/>
                          <w:u w:color="3b3b3b"/>
                          <w:rtl w:val="0"/>
                          <w:lang w:val="it-IT"/>
                          <w14:textFill>
                            <w14:solidFill>
                              <w14:srgbClr w14:val="3B3B3B"/>
                            </w14:solidFill>
                          </w14:textFill>
                        </w:rPr>
                        <w:t>Î</w:t>
                      </w:r>
                      <w:r>
                        <w:rPr>
                          <w:rFonts w:ascii="Arial" w:hAnsi="Arial"/>
                          <w:outline w:val="0"/>
                          <w:color w:val="3b3b3b"/>
                          <w:sz w:val="20"/>
                          <w:szCs w:val="20"/>
                          <w:u w:color="3b3b3b"/>
                          <w:rtl w:val="0"/>
                          <w:lang w:val="nl-NL"/>
                          <w14:textFill>
                            <w14:solidFill>
                              <w14:srgbClr w14:val="3B3B3B"/>
                            </w14:solidFill>
                          </w14:textFill>
                        </w:rPr>
                        <w:t>NV</w:t>
                      </w:r>
                      <w:r>
                        <w:rPr>
                          <w:rFonts w:ascii="Arial" w:hAnsi="Arial" w:hint="default"/>
                          <w:outline w:val="0"/>
                          <w:color w:val="3b3b3b"/>
                          <w:sz w:val="20"/>
                          <w:szCs w:val="20"/>
                          <w:u w:color="3b3b3b"/>
                          <w:rtl w:val="0"/>
                          <w:lang w:val="it-IT"/>
                          <w14:textFill>
                            <w14:solidFill>
                              <w14:srgbClr w14:val="3B3B3B"/>
                            </w14:solidFill>
                          </w14:textFill>
                        </w:rPr>
                        <w:t>ĂȚ</w:t>
                      </w:r>
                      <w:r>
                        <w:rPr>
                          <w:rFonts w:ascii="Arial" w:hAnsi="Arial"/>
                          <w:outline w:val="0"/>
                          <w:color w:val="3b3b3b"/>
                          <w:sz w:val="20"/>
                          <w:szCs w:val="20"/>
                          <w:u w:color="3b3b3b"/>
                          <w:rtl w:val="0"/>
                          <w:lang w:val="de-DE"/>
                          <w14:textFill>
                            <w14:solidFill>
                              <w14:srgbClr w14:val="3B3B3B"/>
                            </w14:solidFill>
                          </w14:textFill>
                        </w:rPr>
                        <w:t>ARE PENTRU ADULTI</w:t>
                      </w:r>
                      <w:r/>
                    </w:p>
                  </w:txbxContent>
                </v:textbox>
                <w10:wrap type="none" side="bothSides" anchorx="text"/>
              </v:shape>
            </w:pict>
          </mc:Fallback>
        </mc:AlternateContent>
      </w:r>
      <w:r>
        <w:drawing xmlns:a="http://schemas.openxmlformats.org/drawingml/2006/main">
          <wp:anchor distT="0" distB="0" distL="0" distR="0" simplePos="0" relativeHeight="251660288" behindDoc="0" locked="0" layoutInCell="1" allowOverlap="1">
            <wp:simplePos x="0" y="0"/>
            <wp:positionH relativeFrom="column">
              <wp:posOffset>4732369</wp:posOffset>
            </wp:positionH>
            <wp:positionV relativeFrom="line">
              <wp:posOffset>-873123</wp:posOffset>
            </wp:positionV>
            <wp:extent cx="1860118" cy="1874426"/>
            <wp:effectExtent l="0" t="0" r="0" b="0"/>
            <wp:wrapNone/>
            <wp:docPr id="1073741827" name="officeArt object" descr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image4.png" descr="image4.png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0118" cy="187442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Body"/>
      </w:pPr>
    </w:p>
    <w:p>
      <w:pPr>
        <w:pStyle w:val="Body"/>
      </w:pPr>
    </w:p>
    <w:p>
      <w:pPr>
        <w:pStyle w:val="Body"/>
      </w:pPr>
    </w:p>
    <w:p>
      <w:pPr>
        <w:pStyle w:val="Body"/>
      </w:pPr>
    </w:p>
    <w:p>
      <w:pPr>
        <w:pStyle w:val="Body"/>
        <w:rPr>
          <w:outline w:val="0"/>
          <w:color w:val="3b3b3b"/>
          <w:u w:color="3b3b3b"/>
          <w14:textFill>
            <w14:solidFill>
              <w14:srgbClr w14:val="3B3B3B"/>
            </w14:solidFill>
          </w14:textFill>
        </w:rPr>
      </w:pPr>
    </w:p>
    <w:p>
      <w:pPr>
        <w:pStyle w:val="Heading"/>
        <w:spacing w:before="0"/>
        <w:rPr>
          <w:b w:val="0"/>
          <w:bCs w:val="0"/>
          <w:outline w:val="0"/>
          <w:color w:val="3b3b3b"/>
          <w:sz w:val="44"/>
          <w:szCs w:val="44"/>
          <w:u w:color="3b3b3b"/>
          <w14:textFill>
            <w14:solidFill>
              <w14:srgbClr w14:val="3B3B3B"/>
            </w14:solidFill>
          </w14:textFill>
        </w:rPr>
      </w:pPr>
    </w:p>
    <w:p>
      <w:pPr>
        <w:pStyle w:val="Heading"/>
        <w:spacing w:before="0"/>
        <w:rPr>
          <w:outline w:val="0"/>
          <w:color w:val="3b3b3b"/>
          <w:sz w:val="52"/>
          <w:szCs w:val="52"/>
          <w:u w:color="3b3b3b"/>
          <w14:textFill>
            <w14:solidFill>
              <w14:srgbClr w14:val="3B3B3B"/>
            </w14:solidFill>
          </w14:textFill>
        </w:rPr>
      </w:pPr>
      <w:r>
        <w:rPr>
          <w:outline w:val="0"/>
          <w:color w:val="3b3b3b"/>
          <w:u w:color="3b3b3b"/>
          <w14:textFill>
            <w14:solidFill>
              <w14:srgbClr w14:val="3B3B3B"/>
            </w14:solidFill>
          </w14:textFill>
        </w:rPr>
        <w:drawing xmlns:a="http://schemas.openxmlformats.org/drawingml/2006/main">
          <wp:anchor distT="57150" distB="57150" distL="57150" distR="57150" simplePos="0" relativeHeight="251661312" behindDoc="0" locked="0" layoutInCell="1" allowOverlap="1">
            <wp:simplePos x="0" y="0"/>
            <wp:positionH relativeFrom="column">
              <wp:posOffset>2626507</wp:posOffset>
            </wp:positionH>
            <wp:positionV relativeFrom="line">
              <wp:posOffset>1594346</wp:posOffset>
            </wp:positionV>
            <wp:extent cx="3888740" cy="3717290"/>
            <wp:effectExtent l="0" t="0" r="0" b="0"/>
            <wp:wrapSquare wrapText="bothSides" distL="57150" distR="57150" distT="57150" distB="57150"/>
            <wp:docPr id="1073741828" name="officeArt object" descr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image6.png" descr="image6.png"/>
                    <pic:cNvPicPr>
                      <a:picLocks noChangeAspect="1"/>
                    </pic:cNvPicPr>
                  </pic:nvPicPr>
                  <pic:blipFill>
                    <a:blip r:embed="rId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8740" cy="371729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outline w:val="0"/>
          <w:color w:val="3b3b3b"/>
          <w:u w:color="3b3b3b"/>
          <w14:textFill>
            <w14:solidFill>
              <w14:srgbClr w14:val="3B3B3B"/>
            </w14:solidFill>
          </w14:textFill>
        </w:rPr>
        <w:drawing xmlns:a="http://schemas.openxmlformats.org/drawingml/2006/main">
          <wp:anchor distT="0" distB="0" distL="0" distR="0" simplePos="0" relativeHeight="251662336" behindDoc="0" locked="0" layoutInCell="1" allowOverlap="1">
            <wp:simplePos x="0" y="0"/>
            <wp:positionH relativeFrom="column">
              <wp:posOffset>4155440</wp:posOffset>
            </wp:positionH>
            <wp:positionV relativeFrom="line">
              <wp:posOffset>5581469</wp:posOffset>
            </wp:positionV>
            <wp:extent cx="2159000" cy="508000"/>
            <wp:effectExtent l="0" t="0" r="0" b="0"/>
            <wp:wrapNone/>
            <wp:docPr id="1073741829" name="officeArt object" descr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image2.png" descr="image2.png"/>
                    <pic:cNvPicPr>
                      <a:picLocks noChangeAspect="1"/>
                    </pic:cNvPicPr>
                  </pic:nvPicPr>
                  <pic:blipFill>
                    <a:blip r:embed="rId6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5080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outline w:val="0"/>
          <w:color w:val="3b3b3b"/>
          <w:u w:color="3b3b3b"/>
          <w14:textFill>
            <w14:solidFill>
              <w14:srgbClr w14:val="3B3B3B"/>
            </w14:solidFill>
          </w14:textFill>
        </w:rPr>
        <mc:AlternateContent>
          <mc:Choice Requires="wps">
            <w:drawing xmlns:a="http://schemas.openxmlformats.org/drawingml/2006/main">
              <wp:anchor distT="0" distB="0" distL="0" distR="0" simplePos="0" relativeHeight="251663360" behindDoc="0" locked="0" layoutInCell="1" allowOverlap="1">
                <wp:simplePos x="0" y="0"/>
                <wp:positionH relativeFrom="column">
                  <wp:posOffset>-538474</wp:posOffset>
                </wp:positionH>
                <wp:positionV relativeFrom="line">
                  <wp:posOffset>5651500</wp:posOffset>
                </wp:positionV>
                <wp:extent cx="4175116" cy="427674"/>
                <wp:effectExtent l="0" t="0" r="0" b="0"/>
                <wp:wrapNone/>
                <wp:docPr id="1073741830" name="officeArt object" descr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75116" cy="427674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txbx>
                        <w:txbxContent>
                          <w:p>
                            <w:pPr>
                              <w:pStyle w:val="Body"/>
                            </w:pPr>
                            <w:r>
                              <w:rPr>
                                <w:rFonts w:ascii="Roboto" w:cs="Roboto" w:hAnsi="Roboto" w:eastAsia="Roboto"/>
                                <w:outline w:val="0"/>
                                <w:color w:val="000000"/>
                                <w:u w:color="000000"/>
                                <w:rtl w:val="0"/>
                                <w14:textFill>
                                  <w14:solidFill>
                                    <w14:srgbClr w14:val="000000"/>
                                  </w14:solidFill>
                                </w14:textFill>
                              </w:rPr>
                              <w:t>ERASMUS+ nr.</w:t>
                            </w:r>
                            <w:r>
                              <w:rPr>
                                <w:rFonts w:ascii="Open Sans" w:cs="Open Sans" w:hAnsi="Open Sans" w:eastAsia="Open Sans"/>
                                <w:i w:val="1"/>
                                <w:iCs w:val="1"/>
                                <w:outline w:val="0"/>
                                <w:color w:val="666666"/>
                                <w:sz w:val="21"/>
                                <w:szCs w:val="21"/>
                                <w:u w:color="666666"/>
                                <w:rtl w:val="0"/>
                                <w14:textFill>
                                  <w14:solidFill>
                                    <w14:srgbClr w14:val="666666"/>
                                  </w14:solidFill>
                                </w14:textFill>
                              </w:rPr>
                              <w:t>2020-1-SE01-KA227-ADU-092582</w:t>
                            </w:r>
                          </w:p>
                          <w:p>
                            <w:pPr>
                              <w:pStyle w:val="Body"/>
                              <w:spacing w:line="288" w:lineRule="auto"/>
                              <w:jc w:val="center"/>
                            </w:pPr>
                            <w:r/>
                          </w:p>
                        </w:txbxContent>
                      </wps:txbx>
                      <wps:bodyPr wrap="square" lIns="45699" tIns="45699" rIns="45699" bIns="45699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7" type="#_x0000_t202" style="visibility:visible;position:absolute;margin-left:-42.4pt;margin-top:445.0pt;width:328.7pt;height:33.7pt;z-index:251663360;mso-position-horizontal:absolute;mso-position-horizontal-relative:text;mso-position-vertical:absolute;mso-position-vertical-relative:line;mso-wrap-distance-left:0.0pt;mso-wrap-distance-top:0.0pt;mso-wrap-distance-right:0.0pt;mso-wrap-distance-bottom:0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Body"/>
                      </w:pPr>
                      <w:r>
                        <w:rPr>
                          <w:rFonts w:ascii="Roboto" w:cs="Roboto" w:hAnsi="Roboto" w:eastAsia="Roboto"/>
                          <w:outline w:val="0"/>
                          <w:color w:val="000000"/>
                          <w:u w:color="000000"/>
                          <w:rtl w:val="0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  <w:t>ERASMUS+ nr.</w:t>
                      </w:r>
                      <w:r>
                        <w:rPr>
                          <w:rFonts w:ascii="Open Sans" w:cs="Open Sans" w:hAnsi="Open Sans" w:eastAsia="Open Sans"/>
                          <w:i w:val="1"/>
                          <w:iCs w:val="1"/>
                          <w:outline w:val="0"/>
                          <w:color w:val="666666"/>
                          <w:sz w:val="21"/>
                          <w:szCs w:val="21"/>
                          <w:u w:color="666666"/>
                          <w:rtl w:val="0"/>
                          <w14:textFill>
                            <w14:solidFill>
                              <w14:srgbClr w14:val="666666"/>
                            </w14:solidFill>
                          </w14:textFill>
                        </w:rPr>
                        <w:t>2020-1-SE01-KA227-ADU-092582</w:t>
                      </w:r>
                    </w:p>
                    <w:p>
                      <w:pPr>
                        <w:pStyle w:val="Body"/>
                        <w:spacing w:line="288" w:lineRule="auto"/>
                        <w:jc w:val="center"/>
                      </w:pPr>
                      <w:r/>
                    </w:p>
                  </w:txbxContent>
                </v:textbox>
                <w10:wrap type="none" side="bothSides" anchorx="text"/>
              </v:shape>
            </w:pict>
          </mc:Fallback>
        </mc:AlternateContent>
      </w:r>
      <w:r>
        <w:rPr>
          <w:outline w:val="0"/>
          <w:color w:val="3b3b3b"/>
          <w:u w:color="3b3b3b"/>
          <w14:textFill>
            <w14:solidFill>
              <w14:srgbClr w14:val="3B3B3B"/>
            </w14:solidFill>
          </w14:textFill>
        </w:rPr>
        <mc:AlternateContent>
          <mc:Choice Requires="wps">
            <w:drawing xmlns:a="http://schemas.openxmlformats.org/drawingml/2006/main">
              <wp:anchor distT="0" distB="0" distL="0" distR="0" simplePos="0" relativeHeight="251664384" behindDoc="0" locked="0" layoutInCell="1" allowOverlap="1">
                <wp:simplePos x="0" y="0"/>
                <wp:positionH relativeFrom="column">
                  <wp:posOffset>-436873</wp:posOffset>
                </wp:positionH>
                <wp:positionV relativeFrom="line">
                  <wp:posOffset>2438399</wp:posOffset>
                </wp:positionV>
                <wp:extent cx="3525244" cy="866439"/>
                <wp:effectExtent l="0" t="0" r="0" b="0"/>
                <wp:wrapNone/>
                <wp:docPr id="1073741831" name="officeArt object" descr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5244" cy="866439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Default"/>
                              <w:bidi w:val="0"/>
                              <w:spacing w:before="0" w:line="240" w:lineRule="auto"/>
                              <w:ind w:left="0" w:right="0" w:firstLine="0"/>
                              <w:jc w:val="left"/>
                              <w:rPr>
                                <w:rtl w:val="0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 w:val="1"/>
                                <w:bCs w:val="1"/>
                                <w:sz w:val="30"/>
                                <w:szCs w:val="30"/>
                                <w:rtl w:val="0"/>
                                <w:lang w:val="de-DE"/>
                              </w:rPr>
                              <w:t>PROGRAM DE FORMARE CODIFICARE PENTRU Adul</w:t>
                            </w:r>
                            <w:r>
                              <w:rPr>
                                <w:rFonts w:ascii="Times New Roman" w:hAnsi="Times New Roman" w:hint="default"/>
                                <w:b w:val="1"/>
                                <w:bCs w:val="1"/>
                                <w:sz w:val="30"/>
                                <w:szCs w:val="30"/>
                                <w:rtl w:val="0"/>
                              </w:rPr>
                              <w:t>ț</w:t>
                            </w:r>
                            <w:r>
                              <w:rPr>
                                <w:rFonts w:ascii="Times New Roman" w:hAnsi="Times New Roman"/>
                                <w:b w:val="1"/>
                                <w:bCs w:val="1"/>
                                <w:sz w:val="30"/>
                                <w:szCs w:val="30"/>
                                <w:rtl w:val="0"/>
                              </w:rPr>
                              <w:t>i cu Varsta peste +55 ani</w:t>
                            </w:r>
                            <w:r>
                              <w:rPr>
                                <w:rFonts w:ascii="Times Roman" w:cs="Times Roman" w:hAnsi="Times Roman" w:eastAsia="Times Roman"/>
                                <w:b w:val="0"/>
                                <w:bCs w:val="0"/>
                                <w:sz w:val="30"/>
                                <w:szCs w:val="30"/>
                                <w:rtl w:val="0"/>
                              </w:rPr>
                            </w:r>
                          </w:p>
                        </w:txbxContent>
                      </wps:txbx>
                      <wps:bodyPr wrap="square" lIns="45699" tIns="45699" rIns="45699" bIns="45699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8" type="#_x0000_t202" style="visibility:visible;position:absolute;margin-left:-34.4pt;margin-top:192.0pt;width:277.6pt;height:68.2pt;z-index:251664384;mso-position-horizontal:absolute;mso-position-horizontal-relative:text;mso-position-vertical:absolute;mso-position-vertical-relative:line;mso-wrap-distance-left:0.0pt;mso-wrap-distance-top:0.0pt;mso-wrap-distance-right:0.0pt;mso-wrap-distance-bottom:0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Default"/>
                        <w:bidi w:val="0"/>
                        <w:spacing w:before="0" w:line="240" w:lineRule="auto"/>
                        <w:ind w:left="0" w:right="0" w:firstLine="0"/>
                        <w:jc w:val="left"/>
                        <w:rPr>
                          <w:rtl w:val="0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bCs w:val="1"/>
                          <w:sz w:val="30"/>
                          <w:szCs w:val="30"/>
                          <w:rtl w:val="0"/>
                          <w:lang w:val="de-DE"/>
                        </w:rPr>
                        <w:t>PROGRAM DE FORMARE CODIFICARE PENTRU Adul</w:t>
                      </w:r>
                      <w:r>
                        <w:rPr>
                          <w:rFonts w:ascii="Times New Roman" w:hAnsi="Times New Roman" w:hint="default"/>
                          <w:b w:val="1"/>
                          <w:bCs w:val="1"/>
                          <w:sz w:val="30"/>
                          <w:szCs w:val="30"/>
                          <w:rtl w:val="0"/>
                        </w:rPr>
                        <w:t>ț</w:t>
                      </w:r>
                      <w:r>
                        <w:rPr>
                          <w:rFonts w:ascii="Times New Roman" w:hAnsi="Times New Roman"/>
                          <w:b w:val="1"/>
                          <w:bCs w:val="1"/>
                          <w:sz w:val="30"/>
                          <w:szCs w:val="30"/>
                          <w:rtl w:val="0"/>
                        </w:rPr>
                        <w:t>i cu Varsta peste +55 ani</w:t>
                      </w:r>
                      <w:r>
                        <w:rPr>
                          <w:rFonts w:ascii="Times Roman" w:cs="Times Roman" w:hAnsi="Times Roman" w:eastAsia="Times Roman"/>
                          <w:b w:val="0"/>
                          <w:bCs w:val="0"/>
                          <w:sz w:val="30"/>
                          <w:szCs w:val="30"/>
                          <w:rtl w:val="0"/>
                        </w:rPr>
                      </w:r>
                    </w:p>
                  </w:txbxContent>
                </v:textbox>
                <w10:wrap type="none" side="bothSides" anchorx="text"/>
              </v:shape>
            </w:pict>
          </mc:Fallback>
        </mc:AlternateContent>
      </w:r>
      <w:r>
        <w:rPr>
          <w:b w:val="0"/>
          <w:bCs w:val="0"/>
          <w:outline w:val="0"/>
          <w:color w:val="3b3b3b"/>
          <w:sz w:val="44"/>
          <w:szCs w:val="44"/>
          <w:u w:color="3b3b3b"/>
          <w:rtl w:val="0"/>
          <w14:textFill>
            <w14:solidFill>
              <w14:srgbClr w14:val="3B3B3B"/>
            </w14:solidFill>
          </w14:textFill>
        </w:rPr>
        <w:t>Provocarea 20</w:t>
      </w:r>
      <w:r>
        <w:rPr>
          <w:outline w:val="0"/>
          <w:color w:val="000000"/>
          <w:u w:color="000000"/>
          <w14:textFill>
            <w14:solidFill>
              <w14:srgbClr w14:val="000000"/>
            </w14:solidFill>
          </w14:textFill>
        </w:rPr>
        <w:br w:type="textWrapping"/>
      </w:r>
      <w:r>
        <w:rPr>
          <w:outline w:val="0"/>
          <w:color w:val="00a0ca"/>
          <w:sz w:val="52"/>
          <w:szCs w:val="52"/>
          <w:u w:color="00a0ca"/>
          <w:rtl w:val="0"/>
          <w14:textFill>
            <w14:solidFill>
              <w14:srgbClr w14:val="00A0CA"/>
            </w14:solidFill>
          </w14:textFill>
        </w:rPr>
        <w:t>V</w:t>
      </w:r>
      <w:r>
        <w:rPr>
          <w:outline w:val="0"/>
          <w:color w:val="00a0ca"/>
          <w:sz w:val="52"/>
          <w:szCs w:val="52"/>
          <w:u w:color="00a0ca"/>
          <w:rtl w:val="0"/>
          <w:lang w:val="en-US"/>
          <w14:textFill>
            <w14:solidFill>
              <w14:srgbClr w14:val="00A0CA"/>
            </w14:solidFill>
          </w14:textFill>
        </w:rPr>
        <w:t>Â</w:t>
      </w:r>
      <w:r>
        <w:rPr>
          <w:outline w:val="0"/>
          <w:color w:val="00a0ca"/>
          <w:sz w:val="52"/>
          <w:szCs w:val="52"/>
          <w:u w:color="00a0ca"/>
          <w:rtl w:val="0"/>
          <w14:textFill>
            <w14:solidFill>
              <w14:srgbClr w14:val="00A0CA"/>
            </w14:solidFill>
          </w14:textFill>
        </w:rPr>
        <w:t>N</w:t>
      </w:r>
      <w:r>
        <w:rPr>
          <w:outline w:val="0"/>
          <w:color w:val="00a0ca"/>
          <w:sz w:val="52"/>
          <w:szCs w:val="52"/>
          <w:u w:color="00a0ca"/>
          <w:rtl w:val="0"/>
          <w:lang w:val="en-US"/>
          <w14:textFill>
            <w14:solidFill>
              <w14:srgbClr w14:val="00A0CA"/>
            </w14:solidFill>
          </w14:textFill>
        </w:rPr>
        <w:t>Ă</w:t>
      </w:r>
      <w:r>
        <w:rPr>
          <w:outline w:val="0"/>
          <w:color w:val="00a0ca"/>
          <w:sz w:val="52"/>
          <w:szCs w:val="52"/>
          <w:u w:color="00a0ca"/>
          <w:rtl w:val="0"/>
          <w:lang w:val="de-DE"/>
          <w14:textFill>
            <w14:solidFill>
              <w14:srgbClr w14:val="00A0CA"/>
            </w14:solidFill>
          </w14:textFill>
        </w:rPr>
        <w:t xml:space="preserve">TOR DE </w:t>
      </w:r>
      <w:r>
        <w:rPr>
          <w:outline w:val="0"/>
          <w:color w:val="00a0ca"/>
          <w:sz w:val="52"/>
          <w:szCs w:val="52"/>
          <w:u w:color="00a0ca"/>
          <w:rtl w:val="0"/>
          <w:lang w:val="en-US"/>
          <w14:textFill>
            <w14:solidFill>
              <w14:srgbClr w14:val="00A0CA"/>
            </w14:solidFill>
          </w14:textFill>
        </w:rPr>
        <w:t xml:space="preserve">FORME </w:t>
      </w:r>
      <w:r>
        <w:rPr>
          <w:outline w:val="0"/>
          <w:color w:val="00a0ca"/>
          <w:sz w:val="52"/>
          <w:szCs w:val="52"/>
          <w:u w:color="00a0ca"/>
          <w:rtl w:val="0"/>
          <w:lang w:val="de-DE"/>
          <w14:textFill>
            <w14:solidFill>
              <w14:srgbClr w14:val="00A0CA"/>
            </w14:solidFill>
          </w14:textFill>
        </w:rPr>
        <w:t>GEOMETR</w:t>
      </w:r>
      <w:r>
        <w:rPr>
          <w:outline w:val="0"/>
          <w:color w:val="00a0ca"/>
          <w:sz w:val="52"/>
          <w:szCs w:val="52"/>
          <w:u w:color="00a0ca"/>
          <w:rtl w:val="0"/>
          <w:lang w:val="en-US"/>
          <w14:textFill>
            <w14:solidFill>
              <w14:srgbClr w14:val="00A0CA"/>
            </w14:solidFill>
          </w14:textFill>
        </w:rPr>
        <w:t>ICE</w:t>
      </w:r>
    </w:p>
    <w:p>
      <w:pPr>
        <w:pStyle w:val="Body"/>
      </w:pPr>
      <w:r>
        <w:rPr>
          <w:rFonts w:ascii="Arial" w:cs="Arial" w:hAnsi="Arial" w:eastAsia="Arial"/>
          <w:outline w:val="0"/>
          <w:color w:val="3b3b3b"/>
          <w:sz w:val="52"/>
          <w:szCs w:val="52"/>
          <w:u w:color="3b3b3b"/>
          <w14:textFill>
            <w14:solidFill>
              <w14:srgbClr w14:val="3B3B3B"/>
            </w14:solidFill>
          </w14:textFill>
        </w:rPr>
        <w:drawing xmlns:a="http://schemas.openxmlformats.org/drawingml/2006/main">
          <wp:anchor distT="0" distB="0" distL="0" distR="0" simplePos="0" relativeHeight="251665408" behindDoc="0" locked="0" layoutInCell="1" allowOverlap="1">
            <wp:simplePos x="0" y="0"/>
            <wp:positionH relativeFrom="margin">
              <wp:posOffset>-436873</wp:posOffset>
            </wp:positionH>
            <wp:positionV relativeFrom="line">
              <wp:posOffset>4033197</wp:posOffset>
            </wp:positionV>
            <wp:extent cx="2592475" cy="824372"/>
            <wp:effectExtent l="0" t="0" r="0" b="0"/>
            <wp:wrapNone/>
            <wp:docPr id="1073741832" name="officeArt object" descr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2" name="image5.png" descr="image5.png"/>
                    <pic:cNvPicPr>
                      <a:picLocks noChangeAspect="1"/>
                    </pic:cNvPicPr>
                  </pic:nvPicPr>
                  <pic:blipFill>
                    <a:blip r:embed="rId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2475" cy="82437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Arial Unicode MS" w:cs="Arial Unicode MS" w:hAnsi="Arial Unicode MS" w:eastAsia="Arial Unicode MS"/>
          <w:b w:val="0"/>
          <w:bCs w:val="0"/>
          <w:i w:val="0"/>
          <w:iCs w:val="0"/>
        </w:rPr>
        <w:br w:type="page"/>
      </w:r>
    </w:p>
    <w:p>
      <w:pPr>
        <w:pStyle w:val="Body"/>
        <w:rPr>
          <w:b w:val="1"/>
          <w:bCs w:val="1"/>
          <w:outline w:val="0"/>
          <w:color w:val="3b3b3b"/>
          <w:sz w:val="40"/>
          <w:szCs w:val="40"/>
          <w:u w:color="3b3b3b"/>
          <w14:textFill>
            <w14:solidFill>
              <w14:srgbClr w14:val="3B3B3B"/>
            </w14:solidFill>
          </w14:textFill>
        </w:rPr>
      </w:pPr>
    </w:p>
    <w:p>
      <w:pPr>
        <w:pStyle w:val="Body"/>
      </w:pPr>
    </w:p>
    <w:p>
      <w:pPr>
        <w:pStyle w:val="Body"/>
        <w:rPr>
          <w:outline w:val="0"/>
          <w:color w:val="00a0ca"/>
          <w:sz w:val="36"/>
          <w:szCs w:val="36"/>
          <w:u w:color="00a0ca"/>
          <w14:textFill>
            <w14:solidFill>
              <w14:srgbClr w14:val="00A0CA"/>
            </w14:solidFill>
          </w14:textFill>
        </w:rPr>
      </w:pPr>
      <w:bookmarkStart w:name="_headingh.30j0zll" w:id="0"/>
      <w:bookmarkEnd w:id="0"/>
      <w:r>
        <w:rPr>
          <w:rFonts w:ascii="Arial Black" w:hAnsi="Arial Black"/>
          <w:outline w:val="0"/>
          <w:color w:val="00a0ca"/>
          <w:sz w:val="36"/>
          <w:szCs w:val="36"/>
          <w:u w:color="00a0ca"/>
          <w:rtl w:val="0"/>
          <w14:textFill>
            <w14:solidFill>
              <w14:srgbClr w14:val="00A0CA"/>
            </w14:solidFill>
          </w14:textFill>
        </w:rPr>
        <w:t>S</w:t>
      </w:r>
      <w:r>
        <w:rPr>
          <w:rFonts w:ascii="Arial Black" w:hAnsi="Arial Black"/>
          <w:outline w:val="0"/>
          <w:color w:val="00a0ca"/>
          <w:sz w:val="36"/>
          <w:szCs w:val="36"/>
          <w:u w:color="00a0ca"/>
          <w:rtl w:val="0"/>
          <w:lang w:val="de-DE"/>
          <w14:textFill>
            <w14:solidFill>
              <w14:srgbClr w14:val="00A0CA"/>
            </w14:solidFill>
          </w14:textFill>
        </w:rPr>
        <w:t>TRUCTURA PROVOC</w:t>
      </w:r>
      <w:r>
        <w:rPr>
          <w:rFonts w:ascii="Arial Black" w:hAnsi="Arial Black" w:hint="default"/>
          <w:outline w:val="0"/>
          <w:color w:val="00a0ca"/>
          <w:sz w:val="36"/>
          <w:szCs w:val="36"/>
          <w:u w:color="00a0ca"/>
          <w:rtl w:val="0"/>
          <w:lang w:val="it-IT"/>
          <w14:textFill>
            <w14:solidFill>
              <w14:srgbClr w14:val="00A0CA"/>
            </w14:solidFill>
          </w14:textFill>
        </w:rPr>
        <w:t>Ă</w:t>
      </w:r>
      <w:r>
        <w:rPr>
          <w:rFonts w:ascii="Arial Black" w:hAnsi="Arial Black"/>
          <w:outline w:val="0"/>
          <w:color w:val="00a0ca"/>
          <w:sz w:val="36"/>
          <w:szCs w:val="36"/>
          <w:u w:color="00a0ca"/>
          <w:rtl w:val="0"/>
          <w14:textFill>
            <w14:solidFill>
              <w14:srgbClr w14:val="00A0CA"/>
            </w14:solidFill>
          </w14:textFill>
        </w:rPr>
        <w:t>RII</w:t>
      </w:r>
    </w:p>
    <w:p>
      <w:pPr>
        <w:pStyle w:val="Heading 2"/>
        <w:rPr>
          <w:outline w:val="0"/>
          <w:color w:val="ffc000"/>
          <w:sz w:val="28"/>
          <w:szCs w:val="28"/>
          <w:u w:color="ffc000"/>
          <w14:textFill>
            <w14:solidFill>
              <w14:srgbClr w14:val="FFC000"/>
            </w14:solidFill>
          </w14:textFill>
        </w:rPr>
      </w:pPr>
      <w:r>
        <w:rPr>
          <w:outline w:val="0"/>
          <w:color w:val="ffc000"/>
          <w:sz w:val="28"/>
          <w:szCs w:val="28"/>
          <w:u w:color="ffc000"/>
          <w:rtl w:val="0"/>
          <w:lang w:val="de-DE"/>
          <w14:textFill>
            <w14:solidFill>
              <w14:srgbClr w14:val="FFC000"/>
            </w14:solidFill>
          </w14:textFill>
        </w:rPr>
        <w:t>DESCRIERE</w:t>
      </w:r>
    </w:p>
    <w:p>
      <w:pPr>
        <w:pStyle w:val="Body"/>
        <w:rPr>
          <w:rFonts w:ascii="Calibri" w:cs="Calibri" w:hAnsi="Calibri" w:eastAsia="Calibri"/>
          <w:outline w:val="0"/>
          <w:color w:val="00000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Vi s-a oferit o configura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ț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de-DE"/>
          <w14:textFill>
            <w14:solidFill>
              <w14:srgbClr w14:val="000000"/>
            </w14:solidFill>
          </w14:textFill>
        </w:rPr>
        <w:t>ie simpl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ă 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care exemplific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ă 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cele mai importante elemente ale mediului Gdevelop: o scen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ă ș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 o foaie de evenimente. Scena are monstrul, personajul sau avatarul t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ă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u (obiectul pe care 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î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l controlezi) 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ș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 un set de figuri geometrice. Evenimentele disponibile permit utilizatorului s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ă 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mute monstrul 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ș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 s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ă 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prind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ă 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piesele geometrice. Ve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ț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i 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î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ncepe prin a 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î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ț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elege configura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ț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ia ini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ț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ial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ă ș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 apoi vi se va cere s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ă î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mbun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ă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ăț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ț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 jocul, f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ă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â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ndu-l mai dinamic (piesele apar 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î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n locuri diferite) 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ș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 s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ă 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verifica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ț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i c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â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nd juc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ă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torul a prins toate piesele.</w:t>
      </w:r>
    </w:p>
    <w:p>
      <w:pPr>
        <w:pStyle w:val="Heading 2"/>
        <w:rPr>
          <w:outline w:val="0"/>
          <w:color w:val="ffc000"/>
          <w:sz w:val="28"/>
          <w:szCs w:val="28"/>
          <w:u w:color="ffc000"/>
          <w14:textFill>
            <w14:solidFill>
              <w14:srgbClr w14:val="FFC000"/>
            </w14:solidFill>
          </w14:textFill>
        </w:rPr>
      </w:pPr>
      <w:r>
        <w:rPr>
          <w:outline w:val="0"/>
          <w:color w:val="ffc000"/>
          <w:sz w:val="28"/>
          <w:szCs w:val="28"/>
          <w:u w:color="ffc000"/>
          <w:rtl w:val="0"/>
          <w:lang w:val="de-DE"/>
          <w14:textFill>
            <w14:solidFill>
              <w14:srgbClr w14:val="FFC000"/>
            </w14:solidFill>
          </w14:textFill>
        </w:rPr>
        <w:t>OBIECTIV GENERAL</w:t>
      </w:r>
    </w:p>
    <w:p>
      <w:pPr>
        <w:pStyle w:val="Body"/>
        <w:rPr>
          <w:b w:val="1"/>
          <w:bCs w:val="1"/>
        </w:rPr>
      </w:pP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Î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 jocul Geometry Hunter, juc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ă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m un monstru c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ă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ruia 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î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fr-FR"/>
          <w14:textFill>
            <w14:solidFill>
              <w14:srgbClr w14:val="000000"/>
            </w14:solidFill>
          </w14:textFill>
        </w:rPr>
        <w:t>i place s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ă 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m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ă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â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nce piese geometrice. Ajut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ă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-l pe monstr s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ă 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marcheze c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â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mai multe puncte.</w:t>
      </w:r>
    </w:p>
    <w:p>
      <w:pPr>
        <w:pStyle w:val="Heading 2"/>
        <w:rPr>
          <w:outline w:val="0"/>
          <w:color w:val="ffc000"/>
          <w:sz w:val="28"/>
          <w:szCs w:val="28"/>
          <w:u w:color="ffc000"/>
          <w14:textFill>
            <w14:solidFill>
              <w14:srgbClr w14:val="FFC000"/>
            </w14:solidFill>
          </w14:textFill>
        </w:rPr>
      </w:pPr>
      <w:r>
        <w:rPr>
          <w:outline w:val="0"/>
          <w:color w:val="ffc000"/>
          <w:sz w:val="28"/>
          <w:szCs w:val="28"/>
          <w:u w:color="ffc000"/>
          <w:rtl w:val="0"/>
          <w:lang w:val="es-ES_tradnl"/>
          <w14:textFill>
            <w14:solidFill>
              <w14:srgbClr w14:val="FFC000"/>
            </w14:solidFill>
          </w14:textFill>
        </w:rPr>
        <w:t>OBIECTIVE DE INVATARE</w:t>
      </w:r>
    </w:p>
    <w:p>
      <w:pPr>
        <w:pStyle w:val="Body"/>
      </w:pPr>
    </w:p>
    <w:p>
      <w:pPr>
        <w:pStyle w:val="Body"/>
        <w:rPr>
          <w:rFonts w:ascii="Calibri" w:cs="Calibri" w:hAnsi="Calibri" w:eastAsia="Calibri"/>
          <w:outline w:val="0"/>
          <w:color w:val="00000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bookmarkStart w:name="_headingh.1fob9te" w:id="1"/>
      <w:bookmarkEnd w:id="1"/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L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a finalul acestei provoc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ă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ri, vei putea...:</w:t>
      </w:r>
    </w:p>
    <w:p>
      <w:pPr>
        <w:pStyle w:val="List Paragraph"/>
        <w:numPr>
          <w:ilvl w:val="0"/>
          <w:numId w:val="2"/>
        </w:numPr>
        <w:bidi w:val="0"/>
        <w:ind w:right="0"/>
        <w:jc w:val="left"/>
        <w:rPr>
          <w:rFonts w:ascii="Calibri" w:hAnsi="Calibri"/>
          <w:sz w:val="22"/>
          <w:szCs w:val="22"/>
          <w:rtl w:val="0"/>
          <w:lang w:val="it-IT"/>
        </w:rPr>
      </w:pP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Pentru a 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î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n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ț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elege cum este tratat codul de c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ă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tre un computer 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ș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i care este rolul unui compilator.</w:t>
      </w:r>
    </w:p>
    <w:p>
      <w:pPr>
        <w:pStyle w:val="List Paragraph"/>
        <w:numPr>
          <w:ilvl w:val="0"/>
          <w:numId w:val="2"/>
        </w:numPr>
        <w:bidi w:val="0"/>
        <w:ind w:right="0"/>
        <w:jc w:val="left"/>
        <w:rPr>
          <w:rFonts w:ascii="Calibri" w:hAnsi="Calibri"/>
          <w:sz w:val="22"/>
          <w:szCs w:val="22"/>
          <w:rtl w:val="0"/>
          <w:lang w:val="it-IT"/>
        </w:rPr>
      </w:pP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S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ă 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se familiarizeze cu conceptul de limbaje de nivel sc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ă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zut 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ș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i 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î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nalt 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ș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i s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ă î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n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ț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eleag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ă 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care sunt diferen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ț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ele lor 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ș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i ce este necesar pentru a codifica 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î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n oricare dintre ele.</w:t>
      </w:r>
    </w:p>
    <w:p>
      <w:pPr>
        <w:pStyle w:val="List Paragraph"/>
        <w:numPr>
          <w:ilvl w:val="0"/>
          <w:numId w:val="2"/>
        </w:numPr>
        <w:bidi w:val="0"/>
        <w:ind w:right="0"/>
        <w:jc w:val="left"/>
        <w:rPr>
          <w:rFonts w:ascii="Calibri" w:hAnsi="Calibri"/>
          <w:sz w:val="22"/>
          <w:szCs w:val="22"/>
          <w:rtl w:val="0"/>
          <w:lang w:val="it-IT"/>
        </w:rPr>
      </w:pP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Pentru a avea experien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ță 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cu o suit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ă 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de programare vizual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ă ș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i pentru a putea codifica o mic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ă 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bucat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ă 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de software standard cu aceasta.</w:t>
      </w:r>
    </w:p>
    <w:p>
      <w:pPr>
        <w:pStyle w:val="List Paragraph"/>
        <w:numPr>
          <w:ilvl w:val="0"/>
          <w:numId w:val="2"/>
        </w:numPr>
        <w:bidi w:val="0"/>
        <w:ind w:right="0"/>
        <w:jc w:val="left"/>
        <w:rPr>
          <w:rFonts w:ascii="Calibri" w:hAnsi="Calibri"/>
          <w:sz w:val="22"/>
          <w:szCs w:val="22"/>
          <w:rtl w:val="0"/>
          <w:lang w:val="it-IT"/>
        </w:rPr>
      </w:pP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Afla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ț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i ce sunt instruc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ț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iunile 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ș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i liniile de comand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ă ș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i ce 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î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nseamn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ă 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acestea pentru un compilator.</w:t>
      </w:r>
    </w:p>
    <w:p>
      <w:pPr>
        <w:pStyle w:val="List Paragraph"/>
        <w:numPr>
          <w:ilvl w:val="0"/>
          <w:numId w:val="2"/>
        </w:numPr>
        <w:bidi w:val="0"/>
        <w:ind w:right="0"/>
        <w:jc w:val="left"/>
        <w:rPr>
          <w:rFonts w:ascii="Calibri" w:hAnsi="Calibri"/>
          <w:sz w:val="22"/>
          <w:szCs w:val="22"/>
          <w:rtl w:val="0"/>
          <w:lang w:val="it-IT"/>
        </w:rPr>
      </w:pP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Pentru a putea scrie instruc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ț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iuni folosind sintaxa corect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ă ș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i cu erori minime.</w:t>
      </w:r>
    </w:p>
    <w:p>
      <w:pPr>
        <w:pStyle w:val="List Paragraph"/>
        <w:numPr>
          <w:ilvl w:val="0"/>
          <w:numId w:val="2"/>
        </w:numPr>
        <w:bidi w:val="0"/>
        <w:ind w:right="0"/>
        <w:jc w:val="left"/>
        <w:rPr>
          <w:rFonts w:ascii="Calibri" w:hAnsi="Calibri"/>
          <w:sz w:val="22"/>
          <w:szCs w:val="22"/>
          <w:rtl w:val="0"/>
          <w:lang w:val="it-IT"/>
        </w:rPr>
      </w:pP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Afla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ț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i ce sunt operatorii, ce fac ace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ș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tia 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ș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i ce simboluri reprezint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ă 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ce operatori.</w:t>
      </w:r>
    </w:p>
    <w:p>
      <w:pPr>
        <w:pStyle w:val="List Paragraph"/>
        <w:numPr>
          <w:ilvl w:val="0"/>
          <w:numId w:val="2"/>
        </w:numPr>
        <w:bidi w:val="0"/>
        <w:ind w:right="0"/>
        <w:jc w:val="left"/>
        <w:rPr>
          <w:rFonts w:ascii="Calibri" w:hAnsi="Calibri"/>
          <w:sz w:val="22"/>
          <w:szCs w:val="22"/>
          <w:rtl w:val="0"/>
          <w:lang w:val="it-IT"/>
        </w:rPr>
      </w:pP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Pentru a putea 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î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n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ț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elege alocarea de valori variabilelor 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ș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i cum s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ă 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le schimbi.</w:t>
      </w:r>
    </w:p>
    <w:p>
      <w:pPr>
        <w:pStyle w:val="List Paragraph"/>
        <w:numPr>
          <w:ilvl w:val="0"/>
          <w:numId w:val="2"/>
        </w:numPr>
        <w:bidi w:val="0"/>
        <w:ind w:right="0"/>
        <w:jc w:val="left"/>
        <w:rPr>
          <w:rFonts w:ascii="Calibri" w:hAnsi="Calibri"/>
          <w:sz w:val="22"/>
          <w:szCs w:val="22"/>
          <w:rtl w:val="0"/>
          <w:lang w:val="it-IT"/>
        </w:rPr>
      </w:pP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S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ă 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cunoasc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ă 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toate opera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ț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iile aritmetice de baz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ă ș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i cum s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ă 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le folose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ș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ti.</w:t>
      </w:r>
    </w:p>
    <w:p>
      <w:pPr>
        <w:pStyle w:val="List Paragraph"/>
        <w:numPr>
          <w:ilvl w:val="0"/>
          <w:numId w:val="2"/>
        </w:numPr>
        <w:bidi w:val="0"/>
        <w:ind w:right="0"/>
        <w:jc w:val="left"/>
        <w:rPr>
          <w:rFonts w:ascii="Calibri" w:hAnsi="Calibri"/>
          <w:sz w:val="22"/>
          <w:szCs w:val="22"/>
          <w:rtl w:val="0"/>
          <w:lang w:val="it-IT"/>
        </w:rPr>
      </w:pP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Recunoa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ș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terea 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ș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i cunoa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ș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terea utiliz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ă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rii tuturor structurilor de date legate de numere.</w:t>
      </w:r>
    </w:p>
    <w:p>
      <w:pPr>
        <w:pStyle w:val="List Paragraph"/>
        <w:numPr>
          <w:ilvl w:val="0"/>
          <w:numId w:val="2"/>
        </w:numPr>
        <w:bidi w:val="0"/>
        <w:ind w:right="0"/>
        <w:jc w:val="left"/>
        <w:rPr>
          <w:rFonts w:ascii="Calibri" w:hAnsi="Calibri"/>
          <w:sz w:val="22"/>
          <w:szCs w:val="22"/>
          <w:rtl w:val="0"/>
          <w:lang w:val="it-IT"/>
        </w:rPr>
      </w:pP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S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ă 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cunoasc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ă 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structurile legate de utilizarea textului, cum ar fi 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ș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iruri 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ș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i caractere.</w:t>
      </w:r>
    </w:p>
    <w:p>
      <w:pPr>
        <w:pStyle w:val="List Paragraph"/>
        <w:numPr>
          <w:ilvl w:val="0"/>
          <w:numId w:val="2"/>
        </w:numPr>
        <w:bidi w:val="0"/>
        <w:ind w:right="0"/>
        <w:jc w:val="left"/>
        <w:rPr>
          <w:rFonts w:ascii="Calibri" w:hAnsi="Calibri"/>
          <w:sz w:val="22"/>
          <w:szCs w:val="22"/>
          <w:rtl w:val="0"/>
          <w:lang w:val="it-IT"/>
        </w:rPr>
      </w:pP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Pentru a putea folosi instruc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ț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iunile If corect pentru a executa codul conform unei anumite condi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ț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ii fixe definite.</w:t>
      </w:r>
    </w:p>
    <w:p>
      <w:pPr>
        <w:pStyle w:val="List Paragraph"/>
        <w:numPr>
          <w:ilvl w:val="0"/>
          <w:numId w:val="2"/>
        </w:numPr>
        <w:bidi w:val="0"/>
        <w:ind w:right="0"/>
        <w:jc w:val="left"/>
        <w:rPr>
          <w:rFonts w:ascii="Calibri" w:hAnsi="Calibri"/>
          <w:sz w:val="22"/>
          <w:szCs w:val="22"/>
          <w:rtl w:val="0"/>
          <w:lang w:val="it-IT"/>
        </w:rPr>
      </w:pP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Pentru a 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ș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ti cum s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ă 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folose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ș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ti editorul Gdevelop</w:t>
      </w:r>
    </w:p>
    <w:p>
      <w:pPr>
        <w:pStyle w:val="List Paragraph"/>
        <w:numPr>
          <w:ilvl w:val="0"/>
          <w:numId w:val="2"/>
        </w:numPr>
        <w:bidi w:val="0"/>
        <w:ind w:right="0"/>
        <w:jc w:val="left"/>
        <w:rPr>
          <w:rFonts w:ascii="Calibri" w:hAnsi="Calibri"/>
          <w:sz w:val="22"/>
          <w:szCs w:val="22"/>
          <w:rtl w:val="0"/>
          <w:lang w:val="it-IT"/>
        </w:rPr>
      </w:pP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Pentru a 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î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n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ț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 xml:space="preserve">elege conceptele de scene, evenimente </w:t>
      </w:r>
      <w:r>
        <w:rPr>
          <w:rFonts w:ascii="Calibri" w:hAnsi="Calibri" w:hint="default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ș</w:t>
      </w:r>
      <w:r>
        <w:rPr>
          <w:rFonts w:ascii="Calibri" w:hAnsi="Calibri"/>
          <w:outline w:val="0"/>
          <w:color w:val="00000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i obiecte</w:t>
      </w:r>
    </w:p>
    <w:tbl>
      <w:tblPr>
        <w:tblW w:w="9360" w:type="dxa"/>
        <w:jc w:val="left"/>
        <w:tblInd w:w="108" w:type="dxa"/>
        <w:tblBorders>
          <w:top w:val="single" w:color="ffffff" w:sz="8" w:space="0" w:shadow="0" w:frame="0"/>
          <w:left w:val="single" w:color="ffffff" w:sz="8" w:space="0" w:shadow="0" w:frame="0"/>
          <w:bottom w:val="single" w:color="ffffff" w:sz="8" w:space="0" w:shadow="0" w:frame="0"/>
          <w:right w:val="single" w:color="ffffff" w:sz="8" w:space="0" w:shadow="0" w:frame="0"/>
          <w:insideH w:val="single" w:color="ffffff" w:sz="8" w:space="0" w:shadow="0" w:frame="0"/>
          <w:insideV w:val="single" w:color="ffffff" w:sz="8" w:space="0" w:shadow="0" w:frame="0"/>
        </w:tblBorders>
        <w:shd w:val="clear" w:color="auto" w:fill="caccd5"/>
        <w:tblLayout w:type="fixed"/>
      </w:tblPr>
      <w:tblGrid>
        <w:gridCol w:w="9360"/>
      </w:tblGrid>
      <w:tr>
        <w:tblPrEx>
          <w:shd w:val="clear" w:color="auto" w:fill="caccd5"/>
        </w:tblPrEx>
        <w:trPr>
          <w:trHeight w:val="418" w:hRule="atLeast"/>
        </w:trPr>
        <w:tc>
          <w:tcPr>
            <w:tcW w:type="dxa" w:w="9360"/>
            <w:tcBorders>
              <w:top w:val="single" w:color="9c9c9c" w:sz="4" w:space="0" w:shadow="0" w:frame="0"/>
              <w:left w:val="single" w:color="bfbfbf" w:sz="4" w:space="0" w:shadow="0" w:frame="0"/>
              <w:bottom w:val="single" w:color="bfbfbf" w:sz="4" w:space="0" w:shadow="0" w:frame="0"/>
              <w:right w:val="single" w:color="bfbfbf" w:sz="4" w:space="0" w:shadow="0" w:frame="0"/>
            </w:tcBorders>
            <w:shd w:val="clear" w:color="auto" w:fill="00a0ca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Body"/>
            </w:pPr>
            <w:r>
              <w:rPr>
                <w:rFonts w:ascii="Arial" w:hAnsi="Arial"/>
                <w:b w:val="1"/>
                <w:bCs w:val="1"/>
                <w:outline w:val="0"/>
                <w:color w:val="ffffff"/>
                <w:sz w:val="36"/>
                <w:szCs w:val="36"/>
                <w:u w:color="ffffff"/>
                <w:shd w:val="nil" w:color="auto" w:fill="auto"/>
                <w:rtl w:val="0"/>
                <w:lang w:val="it-IT"/>
                <w14:textFill>
                  <w14:solidFill>
                    <w14:srgbClr w14:val="FFFFFF"/>
                  </w14:solidFill>
                </w14:textFill>
              </w:rPr>
              <w:t>INSTRUC</w:t>
            </w:r>
            <w:r>
              <w:rPr>
                <w:rFonts w:ascii="Arial" w:hAnsi="Arial" w:hint="default"/>
                <w:b w:val="1"/>
                <w:bCs w:val="1"/>
                <w:outline w:val="0"/>
                <w:color w:val="ffffff"/>
                <w:sz w:val="36"/>
                <w:szCs w:val="36"/>
                <w:u w:color="ffffff"/>
                <w:shd w:val="nil" w:color="auto" w:fill="auto"/>
                <w:rtl w:val="0"/>
                <w:lang w:val="it-IT"/>
                <w14:textFill>
                  <w14:solidFill>
                    <w14:srgbClr w14:val="FFFFFF"/>
                  </w14:solidFill>
                </w14:textFill>
              </w:rPr>
              <w:t>Ț</w:t>
            </w:r>
            <w:r>
              <w:rPr>
                <w:rFonts w:ascii="Arial" w:hAnsi="Arial"/>
                <w:b w:val="1"/>
                <w:bCs w:val="1"/>
                <w:outline w:val="0"/>
                <w:color w:val="ffffff"/>
                <w:sz w:val="36"/>
                <w:szCs w:val="36"/>
                <w:u w:color="ffffff"/>
                <w:shd w:val="nil" w:color="auto" w:fill="auto"/>
                <w:rtl w:val="0"/>
                <w:lang w:val="it-IT"/>
                <w14:textFill>
                  <w14:solidFill>
                    <w14:srgbClr w14:val="FFFFFF"/>
                  </w14:solidFill>
                </w14:textFill>
              </w:rPr>
              <w:t>IUNI</w:t>
            </w:r>
          </w:p>
        </w:tc>
      </w:tr>
      <w:tr>
        <w:tblPrEx>
          <w:shd w:val="clear" w:color="auto" w:fill="caccd5"/>
        </w:tblPrEx>
        <w:trPr>
          <w:trHeight w:val="12800" w:hRule="atLeast"/>
        </w:trPr>
        <w:tc>
          <w:tcPr>
            <w:tcW w:type="dxa" w:w="9360"/>
            <w:tcBorders>
              <w:top w:val="single" w:color="bfbfbf" w:sz="4" w:space="0" w:shadow="0" w:frame="0"/>
              <w:left w:val="single" w:color="bfbfbf" w:sz="4" w:space="0" w:shadow="0" w:frame="0"/>
              <w:bottom w:val="single" w:color="9c9c9c" w:sz="4" w:space="0" w:shadow="0" w:frame="0"/>
              <w:right w:val="single" w:color="bfbfbf" w:sz="4" w:space="0" w:shadow="0" w:frame="0"/>
            </w:tcBorders>
            <w:shd w:val="clear" w:color="auto" w:fill="auto"/>
            <w:tcMar>
              <w:top w:type="dxa" w:w="80"/>
              <w:left w:type="dxa" w:w="800"/>
              <w:bottom w:type="dxa" w:w="80"/>
              <w:right w:type="dxa" w:w="80"/>
            </w:tcMar>
            <w:vAlign w:val="center"/>
          </w:tcPr>
          <w:p>
            <w:pPr>
              <w:pStyle w:val="Body"/>
              <w:spacing w:after="160" w:line="259" w:lineRule="auto"/>
              <w:ind w:left="720" w:hanging="720"/>
              <w:rPr>
                <w:rFonts w:ascii="Arial" w:cs="Arial" w:hAnsi="Arial" w:eastAsia="Arial"/>
                <w:sz w:val="22"/>
                <w:szCs w:val="22"/>
                <w:shd w:val="nil" w:color="auto" w:fill="auto"/>
              </w:rPr>
            </w:pP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ncepe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i prin a deschide editorul Gdevelop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ș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utiliza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meniul Fi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ș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ier pentru a deschide Provocarea 20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–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Ini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ial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</w:p>
          <w:p>
            <w:pPr>
              <w:pStyle w:val="Body"/>
              <w:bidi w:val="0"/>
              <w:spacing w:after="160" w:line="259" w:lineRule="auto"/>
              <w:ind w:left="720" w:right="0" w:hanging="720"/>
              <w:jc w:val="left"/>
              <w:rPr>
                <w:rFonts w:ascii="Arial" w:cs="Arial" w:hAnsi="Arial" w:eastAsia="Arial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Asta ar trebui s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fie ceea ce prime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ș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ti</w:t>
            </w:r>
          </w:p>
          <w:p>
            <w:pPr>
              <w:pStyle w:val="Heading"/>
              <w:bidi w:val="0"/>
              <w:spacing w:after="160" w:line="259" w:lineRule="auto"/>
              <w:ind w:left="0" w:right="0" w:firstLine="0"/>
              <w:jc w:val="left"/>
              <w:rPr>
                <w:rFonts w:ascii="SimSong Bold" w:cs="SimSong Bold" w:hAnsi="SimSong Bold" w:eastAsia="SimSong Bold"/>
                <w:b w:val="0"/>
                <w:bCs w:val="0"/>
                <w:shd w:val="nil" w:color="auto" w:fill="auto"/>
                <w:rtl w:val="0"/>
              </w:rPr>
            </w:pPr>
            <w:r>
              <w:rPr>
                <w:rFonts w:ascii="Arial" w:cs="Arial" w:hAnsi="Arial" w:eastAsia="Arial"/>
                <w:b w:val="0"/>
                <w:bCs w:val="0"/>
                <w:caps w:val="0"/>
                <w:smallCaps w:val="0"/>
                <w:outline w:val="0"/>
                <w:color w:val="00984c"/>
                <w:spacing w:val="0"/>
                <w:sz w:val="22"/>
                <w:szCs w:val="22"/>
                <w:u w:color="00984c"/>
                <w:shd w:val="nil" w:color="auto" w:fill="auto"/>
                <w14:textFill>
                  <w14:solidFill>
                    <w14:srgbClr w14:val="00984C"/>
                  </w14:solidFill>
                </w14:textFill>
              </w:rPr>
              <w:drawing xmlns:a="http://schemas.openxmlformats.org/drawingml/2006/main">
                <wp:inline distT="0" distB="0" distL="0" distR="0">
                  <wp:extent cx="5760721" cy="3120390"/>
                  <wp:effectExtent l="0" t="0" r="0" b="0"/>
                  <wp:docPr id="1073741833" name="officeArt object" descr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33" name="Picture 1" descr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1" cy="3120390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Body"/>
              <w:spacing w:after="160" w:line="259" w:lineRule="auto"/>
              <w:rPr>
                <w:rFonts w:ascii="Arial" w:cs="Arial" w:hAnsi="Arial" w:eastAsia="Arial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:lang w:val="it-IT"/>
                <w14:textFill>
                  <w14:solidFill>
                    <w14:srgbClr w14:val="00984C"/>
                  </w14:solidFill>
                </w14:textFill>
              </w:rPr>
            </w:pPr>
          </w:p>
          <w:p>
            <w:pPr>
              <w:pStyle w:val="List Paragraph"/>
              <w:numPr>
                <w:ilvl w:val="0"/>
                <w:numId w:val="3"/>
              </w:numPr>
              <w:bidi w:val="0"/>
              <w:spacing w:after="160" w:line="259" w:lineRule="auto"/>
              <w:ind w:right="0"/>
              <w:jc w:val="left"/>
              <w:rPr>
                <w:rFonts w:ascii="Arial" w:hAnsi="Arial"/>
                <w:sz w:val="22"/>
                <w:szCs w:val="22"/>
                <w:rtl w:val="0"/>
                <w:lang w:val="it-IT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Ap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sa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butonul Previzualizare pentru a juca jocul. Po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muta monstrul cu tastele s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ge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de pe tastatur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 ș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ar trebui s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prinzi cele 4 forme geometrice. Pentru fiecare pies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pe care o prinzi, se adaug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un punct la scorul t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u.</w:t>
            </w:r>
          </w:p>
          <w:p>
            <w:pPr>
              <w:pStyle w:val="List Paragraph"/>
              <w:numPr>
                <w:ilvl w:val="0"/>
                <w:numId w:val="3"/>
              </w:numPr>
              <w:bidi w:val="0"/>
              <w:spacing w:after="160" w:line="259" w:lineRule="auto"/>
              <w:ind w:right="0"/>
              <w:jc w:val="left"/>
              <w:rPr>
                <w:rFonts w:ascii="Arial" w:hAnsi="Arial"/>
                <w:sz w:val="22"/>
                <w:szCs w:val="22"/>
                <w:rtl w:val="0"/>
                <w:lang w:val="it-IT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Repeta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jocul de c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â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te ori dori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i. Pentru a repeta, trebuie s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 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nchide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i fereastra jocului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ș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s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ap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sa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butonul Previzualizare din editor.</w:t>
            </w:r>
          </w:p>
          <w:p>
            <w:pPr>
              <w:pStyle w:val="Body"/>
              <w:bidi w:val="0"/>
              <w:spacing w:after="160" w:line="259" w:lineRule="auto"/>
              <w:ind w:left="0" w:right="0" w:firstLine="0"/>
              <w:jc w:val="left"/>
              <w:rPr>
                <w:rFonts w:ascii="Arial" w:cs="Arial" w:hAnsi="Arial" w:eastAsia="Arial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Acum c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 ș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ti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care sunt mecanica jocului (adic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ce pute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i face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 joc), s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recapitul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m c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â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teva concepte GDevelop:</w:t>
            </w:r>
          </w:p>
          <w:p>
            <w:pPr>
              <w:pStyle w:val="List Paragraph"/>
              <w:numPr>
                <w:ilvl w:val="0"/>
                <w:numId w:val="3"/>
              </w:numPr>
              <w:bidi w:val="0"/>
              <w:spacing w:after="160" w:line="259" w:lineRule="auto"/>
              <w:ind w:right="0"/>
              <w:jc w:val="left"/>
              <w:rPr>
                <w:rFonts w:ascii="Arial" w:hAnsi="Arial" w:hint="default"/>
                <w:sz w:val="22"/>
                <w:szCs w:val="22"/>
                <w:rtl w:val="0"/>
                <w:lang w:val="it-IT"/>
              </w:rPr>
            </w:pP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 mijlocul ecranului vezi scena. Aceasta este interfa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a vizual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a jocului.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 dreapta vezi Obiectele jocului, elementele vizuale cu care te joci. Dac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face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clic pe un obiect, ve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vedea propriet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ile acestuia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 st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â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nga.</w:t>
            </w:r>
          </w:p>
          <w:p>
            <w:pPr>
              <w:pStyle w:val="List Paragraph"/>
              <w:numPr>
                <w:ilvl w:val="0"/>
                <w:numId w:val="3"/>
              </w:numPr>
              <w:bidi w:val="0"/>
              <w:spacing w:after="160" w:line="259" w:lineRule="auto"/>
              <w:ind w:right="0"/>
              <w:jc w:val="left"/>
              <w:rPr>
                <w:rFonts w:ascii="Arial" w:hAnsi="Arial" w:hint="default"/>
                <w:sz w:val="22"/>
                <w:szCs w:val="22"/>
                <w:rtl w:val="0"/>
                <w:lang w:val="it-IT"/>
              </w:rPr>
            </w:pP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 acest joc avem obiectul Monster, care este un Sprite (o imagine animat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), patru forme diferite, tot Sprites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ș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ScoreTxt, o caset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de text.</w:t>
            </w:r>
          </w:p>
          <w:p>
            <w:pPr>
              <w:pStyle w:val="Body"/>
              <w:spacing w:after="160" w:line="259" w:lineRule="auto"/>
              <w:ind w:left="360" w:firstLine="0"/>
              <w:rPr>
                <w:rFonts w:ascii="Arial" w:cs="Arial" w:hAnsi="Arial" w:eastAsia="Arial"/>
                <w:i w:val="1"/>
                <w:iCs w:val="1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:lang w:val="it-IT"/>
                <w14:textFill>
                  <w14:solidFill>
                    <w14:srgbClr w14:val="00984C"/>
                  </w14:solidFill>
                </w14:textFill>
              </w:rPr>
            </w:pPr>
          </w:p>
          <w:p>
            <w:pPr>
              <w:pStyle w:val="List Paragraph"/>
              <w:numPr>
                <w:ilvl w:val="0"/>
                <w:numId w:val="4"/>
              </w:numPr>
              <w:bidi w:val="0"/>
              <w:spacing w:after="160" w:line="259" w:lineRule="auto"/>
              <w:ind w:right="0"/>
              <w:jc w:val="left"/>
              <w:rPr>
                <w:rFonts w:ascii="Arial" w:cs="Arial" w:hAnsi="Arial" w:eastAsia="Arial"/>
                <w:i w:val="1"/>
                <w:iCs w:val="1"/>
                <w:outline w:val="0"/>
                <w:color w:val="00984c"/>
                <w:sz w:val="22"/>
                <w:szCs w:val="22"/>
                <w:u w:color="00984c"/>
                <w:rtl w:val="0"/>
                <w14:textFill>
                  <w14:solidFill>
                    <w14:srgbClr w14:val="00984C"/>
                  </w14:solidFill>
                </w14:textFill>
              </w:rPr>
            </w:pPr>
            <w:r>
              <w:rPr>
                <w:rFonts w:ascii="Arial" w:cs="Arial" w:hAnsi="Arial" w:eastAsia="Arial"/>
                <w:i w:val="0"/>
                <w:iCs w:val="0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14:textFill>
                  <w14:solidFill>
                    <w14:srgbClr w14:val="00984C"/>
                  </w14:solidFill>
                </w14:textFill>
              </w:rPr>
              <w:drawing xmlns:a="http://schemas.openxmlformats.org/drawingml/2006/main">
                <wp:inline distT="0" distB="0" distL="0" distR="0">
                  <wp:extent cx="5760721" cy="3120390"/>
                  <wp:effectExtent l="0" t="0" r="0" b="0"/>
                  <wp:docPr id="1073741834" name="officeArt object" descr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34" name="Picture 2" descr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1" cy="3120390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Body"/>
              <w:spacing w:after="160" w:line="259" w:lineRule="auto"/>
              <w:rPr>
                <w:rFonts w:ascii="Arial" w:cs="Arial" w:hAnsi="Arial" w:eastAsia="Arial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:lang w:val="it-IT"/>
                <w14:textFill>
                  <w14:solidFill>
                    <w14:srgbClr w14:val="00984C"/>
                  </w14:solidFill>
                </w14:textFill>
              </w:rPr>
            </w:pPr>
          </w:p>
          <w:p>
            <w:pPr>
              <w:pStyle w:val="Body"/>
              <w:bidi w:val="0"/>
              <w:spacing w:after="160" w:line="259" w:lineRule="auto"/>
              <w:ind w:left="22" w:right="0" w:firstLine="0"/>
              <w:jc w:val="left"/>
              <w:rPr>
                <w:rFonts w:ascii="Arial" w:cs="Arial" w:hAnsi="Arial" w:eastAsia="Arial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Acestea sunt propriet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ile obiectului monstru. De exemplu, pute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i vedea valorile X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ș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Y care reprezint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pozi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ia obiectului (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n pixeli)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 scen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. Valorile X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ș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i Y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ncep de la 0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 col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ul din st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â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nga sus al ecranului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ș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au valoarea maxim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 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 col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ul din dreapta jos al scenei. Valorile maxime pot fi modificate.</w:t>
            </w:r>
          </w:p>
          <w:p>
            <w:pPr>
              <w:pStyle w:val="Body"/>
              <w:bidi w:val="0"/>
              <w:spacing w:after="160" w:line="259" w:lineRule="auto"/>
              <w:ind w:left="0" w:right="0" w:firstLine="0"/>
              <w:jc w:val="center"/>
              <w:rPr>
                <w:rFonts w:ascii="Arial" w:cs="Arial" w:hAnsi="Arial" w:eastAsia="Arial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:rtl w:val="0"/>
                <w14:textFill>
                  <w14:solidFill>
                    <w14:srgbClr w14:val="00984C"/>
                  </w14:solidFill>
                </w14:textFill>
              </w:rPr>
            </w:pPr>
            <w:r>
              <w:rPr>
                <w:rFonts w:ascii="Arial" w:cs="Arial" w:hAnsi="Arial" w:eastAsia="Arial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14:textFill>
                  <w14:solidFill>
                    <w14:srgbClr w14:val="00984C"/>
                  </w14:solidFill>
                </w14:textFill>
              </w:rPr>
              <w:drawing xmlns:a="http://schemas.openxmlformats.org/drawingml/2006/main">
                <wp:inline distT="0" distB="0" distL="0" distR="0">
                  <wp:extent cx="3448050" cy="3257550"/>
                  <wp:effectExtent l="0" t="0" r="0" b="0"/>
                  <wp:docPr id="1073741835" name="officeArt object" descr="Coordinates and Modes — CMPT 166 Fall 2016 1 documentation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35" name="Coordinates and Modes — CMPT 166 Fall 2016 1 documentation" descr="Coordinates and Modes — CMPT 166 Fall 2016 1 documentation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8050" cy="3257550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Body"/>
              <w:spacing w:after="160" w:line="259" w:lineRule="auto"/>
              <w:rPr>
                <w:rFonts w:ascii="Arial" w:cs="Arial" w:hAnsi="Arial" w:eastAsia="Arial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:lang w:val="it-IT"/>
                <w14:textFill>
                  <w14:solidFill>
                    <w14:srgbClr w14:val="00984C"/>
                  </w14:solidFill>
                </w14:textFill>
              </w:rPr>
            </w:pPr>
          </w:p>
          <w:p>
            <w:pPr>
              <w:pStyle w:val="Body"/>
              <w:bidi w:val="0"/>
              <w:spacing w:after="160" w:line="259" w:lineRule="auto"/>
              <w:ind w:left="0" w:right="0" w:firstLine="0"/>
              <w:jc w:val="left"/>
              <w:rPr>
                <w:rFonts w:ascii="Arial" w:cs="Arial" w:hAnsi="Arial" w:eastAsia="Arial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Dac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ap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sa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butonul Level1 (Evenimente), pute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i vedea codul care face jocul interactiv.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n Gdevelop codul este organizat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 Evenimente.</w:t>
            </w:r>
          </w:p>
          <w:p>
            <w:pPr>
              <w:pStyle w:val="Body"/>
              <w:bidi w:val="0"/>
              <w:spacing w:after="160" w:line="259" w:lineRule="auto"/>
              <w:ind w:left="0" w:right="0" w:firstLine="0"/>
              <w:jc w:val="left"/>
              <w:rPr>
                <w:rFonts w:ascii="Arial" w:cs="Arial" w:hAnsi="Arial" w:eastAsia="Arial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:rtl w:val="0"/>
                <w14:textFill>
                  <w14:solidFill>
                    <w14:srgbClr w14:val="00984C"/>
                  </w14:solidFill>
                </w14:textFill>
              </w:rPr>
            </w:pPr>
            <w:r>
              <w:rPr>
                <w:rFonts w:ascii="Arial" w:cs="Arial" w:hAnsi="Arial" w:eastAsia="Arial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14:textFill>
                  <w14:solidFill>
                    <w14:srgbClr w14:val="00984C"/>
                  </w14:solidFill>
                </w14:textFill>
              </w:rPr>
              <w:drawing xmlns:a="http://schemas.openxmlformats.org/drawingml/2006/main">
                <wp:inline distT="0" distB="0" distL="0" distR="0">
                  <wp:extent cx="5760721" cy="3120390"/>
                  <wp:effectExtent l="0" t="0" r="0" b="0"/>
                  <wp:docPr id="1073741836" name="officeArt object" descr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36" name="Picture 5" descr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1" cy="3120390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Body"/>
              <w:spacing w:after="160" w:line="259" w:lineRule="auto"/>
              <w:rPr>
                <w:rFonts w:ascii="Arial" w:cs="Arial" w:hAnsi="Arial" w:eastAsia="Arial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:lang w:val="it-IT"/>
                <w14:textFill>
                  <w14:solidFill>
                    <w14:srgbClr w14:val="00984C"/>
                  </w14:solidFill>
                </w14:textFill>
              </w:rPr>
            </w:pPr>
          </w:p>
          <w:p>
            <w:pPr>
              <w:pStyle w:val="Body"/>
              <w:bidi w:val="0"/>
              <w:spacing w:after="160" w:line="259" w:lineRule="auto"/>
              <w:ind w:left="0" w:right="0" w:firstLine="0"/>
              <w:jc w:val="left"/>
              <w:rPr>
                <w:rFonts w:ascii="Arial" w:cs="Arial" w:hAnsi="Arial" w:eastAsia="Arial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Fiecare eveniment are dou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p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r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i: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 st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â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nga, exist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una sau mai multe condi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ii;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 dreapta, una sau mai multe ac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iuni care vor avea loc atunci c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â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nd se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nt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â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mpl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acea condi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ie.</w:t>
            </w:r>
          </w:p>
          <w:p>
            <w:pPr>
              <w:pStyle w:val="Body"/>
              <w:spacing w:after="160" w:line="259" w:lineRule="auto"/>
              <w:rPr>
                <w:rFonts w:ascii="Arial" w:cs="Arial" w:hAnsi="Arial" w:eastAsia="Arial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:lang w:val="it-IT"/>
                <w14:textFill>
                  <w14:solidFill>
                    <w14:srgbClr w14:val="00984C"/>
                  </w14:solidFill>
                </w14:textFill>
              </w:rPr>
            </w:pPr>
          </w:p>
          <w:p>
            <w:pPr>
              <w:pStyle w:val="Body"/>
              <w:bidi w:val="0"/>
              <w:spacing w:after="160" w:line="259" w:lineRule="auto"/>
              <w:ind w:left="0" w:right="0" w:firstLine="0"/>
              <w:jc w:val="left"/>
              <w:rPr>
                <w:rFonts w:ascii="Arial" w:cs="Arial" w:hAnsi="Arial" w:eastAsia="Arial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:rtl w:val="0"/>
                <w14:textFill>
                  <w14:solidFill>
                    <w14:srgbClr w14:val="00984C"/>
                  </w14:solidFill>
                </w14:textFill>
              </w:rPr>
            </w:pPr>
            <w:r>
              <w:rPr>
                <w:rFonts w:ascii="Arial" w:cs="Arial" w:hAnsi="Arial" w:eastAsia="Arial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14:textFill>
                  <w14:solidFill>
                    <w14:srgbClr w14:val="00984C"/>
                  </w14:solidFill>
                </w14:textFill>
              </w:rPr>
              <w:drawing xmlns:a="http://schemas.openxmlformats.org/drawingml/2006/main">
                <wp:inline distT="0" distB="0" distL="0" distR="0">
                  <wp:extent cx="5760721" cy="984250"/>
                  <wp:effectExtent l="0" t="0" r="0" b="0"/>
                  <wp:docPr id="1073741837" name="officeArt object" descr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37" name="Picture 6" descr="Picture 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1" cy="984250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Body"/>
              <w:bidi w:val="0"/>
              <w:spacing w:after="160" w:line="259" w:lineRule="auto"/>
              <w:ind w:left="0" w:right="0" w:firstLine="0"/>
              <w:jc w:val="left"/>
              <w:rPr>
                <w:rFonts w:ascii="Arial" w:cs="Arial" w:hAnsi="Arial" w:eastAsia="Arial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Aceste patru evenimente se refer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la mi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ș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carea monstrului. Pute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citi c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, dac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este ap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sat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tasta s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geat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st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â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nga, se aplic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o for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ță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asupra obiectului Monstru pentru a-l face s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se mi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ș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te la st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â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nga (X negativ). La fel se procedeaz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 ș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cu celelalte trei taste s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ge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i.</w:t>
            </w:r>
          </w:p>
          <w:p>
            <w:pPr>
              <w:pStyle w:val="Body"/>
              <w:spacing w:after="160" w:line="259" w:lineRule="auto"/>
              <w:rPr>
                <w:rFonts w:ascii="Arial" w:cs="Arial" w:hAnsi="Arial" w:eastAsia="Arial"/>
                <w:i w:val="1"/>
                <w:iCs w:val="1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:lang w:val="it-IT"/>
                <w14:textFill>
                  <w14:solidFill>
                    <w14:srgbClr w14:val="00984C"/>
                  </w14:solidFill>
                </w14:textFill>
              </w:rPr>
            </w:pPr>
          </w:p>
          <w:p>
            <w:pPr>
              <w:pStyle w:val="Body"/>
              <w:bidi w:val="0"/>
              <w:spacing w:after="160" w:line="259" w:lineRule="auto"/>
              <w:ind w:left="0" w:right="0" w:firstLine="0"/>
              <w:jc w:val="left"/>
              <w:rPr>
                <w:rFonts w:ascii="Arial" w:cs="Arial" w:hAnsi="Arial" w:eastAsia="Arial"/>
                <w:i w:val="1"/>
                <w:iCs w:val="1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:rtl w:val="0"/>
                <w14:textFill>
                  <w14:solidFill>
                    <w14:srgbClr w14:val="00984C"/>
                  </w14:solidFill>
                </w14:textFill>
              </w:rPr>
            </w:pPr>
            <w:r>
              <w:rPr>
                <w:rFonts w:ascii="Arial" w:cs="Arial" w:hAnsi="Arial" w:eastAsia="Arial"/>
                <w:i w:val="0"/>
                <w:iCs w:val="0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14:textFill>
                  <w14:solidFill>
                    <w14:srgbClr w14:val="00984C"/>
                  </w14:solidFill>
                </w14:textFill>
              </w:rPr>
              <w:drawing xmlns:a="http://schemas.openxmlformats.org/drawingml/2006/main">
                <wp:inline distT="0" distB="0" distL="0" distR="0">
                  <wp:extent cx="5760721" cy="807720"/>
                  <wp:effectExtent l="0" t="0" r="0" b="0"/>
                  <wp:docPr id="1073741838" name="officeArt object" descr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38" name="Picture 7" descr="Picture 7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1" cy="807720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Body"/>
              <w:bidi w:val="0"/>
              <w:spacing w:after="160" w:line="259" w:lineRule="auto"/>
              <w:ind w:left="0" w:right="0" w:firstLine="0"/>
              <w:jc w:val="left"/>
              <w:rPr>
                <w:rFonts w:ascii="Arial" w:cs="Arial" w:hAnsi="Arial" w:eastAsia="Arial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Cel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lalt eveniment se refer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la momentul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 care mut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m monstrul peste o form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. Aceasta se nume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ș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te o coliziune. C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â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nd se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nt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â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mpl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asta, se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nt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â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mpl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mai multe lucruri:</w:t>
            </w:r>
          </w:p>
          <w:p>
            <w:pPr>
              <w:pStyle w:val="List Paragraph"/>
              <w:numPr>
                <w:ilvl w:val="1"/>
                <w:numId w:val="3"/>
              </w:numPr>
              <w:bidi w:val="0"/>
              <w:spacing w:after="160" w:line="259" w:lineRule="auto"/>
              <w:ind w:right="0"/>
              <w:jc w:val="left"/>
              <w:rPr>
                <w:rFonts w:ascii="Arial" w:hAnsi="Arial"/>
                <w:sz w:val="22"/>
                <w:szCs w:val="22"/>
                <w:rtl w:val="0"/>
                <w:lang w:val="it-IT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Forma este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ș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tears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.</w:t>
            </w:r>
          </w:p>
          <w:p>
            <w:pPr>
              <w:pStyle w:val="List Paragraph"/>
              <w:numPr>
                <w:ilvl w:val="1"/>
                <w:numId w:val="3"/>
              </w:numPr>
              <w:bidi w:val="0"/>
              <w:spacing w:after="160" w:line="259" w:lineRule="auto"/>
              <w:ind w:right="0"/>
              <w:jc w:val="left"/>
              <w:rPr>
                <w:rFonts w:ascii="Arial" w:hAnsi="Arial"/>
                <w:sz w:val="22"/>
                <w:szCs w:val="22"/>
                <w:rtl w:val="0"/>
                <w:lang w:val="it-IT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Se red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un sunet</w:t>
            </w:r>
          </w:p>
          <w:p>
            <w:pPr>
              <w:pStyle w:val="List Paragraph"/>
              <w:numPr>
                <w:ilvl w:val="1"/>
                <w:numId w:val="3"/>
              </w:numPr>
              <w:bidi w:val="0"/>
              <w:spacing w:after="160" w:line="259" w:lineRule="auto"/>
              <w:ind w:right="0"/>
              <w:jc w:val="left"/>
              <w:rPr>
                <w:rFonts w:ascii="Arial" w:hAnsi="Arial"/>
                <w:sz w:val="22"/>
                <w:szCs w:val="22"/>
                <w:rtl w:val="0"/>
                <w:lang w:val="it-IT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Valoarea variabilei Scor este m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rit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cu 1 punct. O variabil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este un container pentru o valoare care se poate schimba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 timp ce juc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m jocul.</w:t>
            </w:r>
          </w:p>
          <w:p>
            <w:pPr>
              <w:pStyle w:val="List Paragraph"/>
              <w:numPr>
                <w:ilvl w:val="1"/>
                <w:numId w:val="3"/>
              </w:numPr>
              <w:bidi w:val="0"/>
              <w:spacing w:after="160" w:line="259" w:lineRule="auto"/>
              <w:ind w:right="0"/>
              <w:jc w:val="left"/>
              <w:rPr>
                <w:rFonts w:ascii="Arial" w:hAnsi="Arial"/>
                <w:sz w:val="22"/>
                <w:szCs w:val="22"/>
                <w:rtl w:val="0"/>
                <w:lang w:val="it-IT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Con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inutul casetei de text ScoreTxt este actualizat pentru a reflecta modificarea variabilei Scor. Con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inutul unei casete de text este un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ș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ir care este un set de caractere alfanumerice.</w:t>
            </w:r>
          </w:p>
          <w:p>
            <w:pPr>
              <w:pStyle w:val="Body"/>
              <w:spacing w:after="160" w:line="259" w:lineRule="auto"/>
              <w:rPr>
                <w:rFonts w:ascii="Arial" w:cs="Arial" w:hAnsi="Arial" w:eastAsia="Arial"/>
                <w:i w:val="1"/>
                <w:iCs w:val="1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:lang w:val="it-IT"/>
                <w14:textFill>
                  <w14:solidFill>
                    <w14:srgbClr w14:val="00984C"/>
                  </w14:solidFill>
                </w14:textFill>
              </w:rPr>
            </w:pPr>
          </w:p>
          <w:p>
            <w:pPr>
              <w:pStyle w:val="Body"/>
              <w:bidi w:val="0"/>
              <w:spacing w:after="160" w:line="259" w:lineRule="auto"/>
              <w:ind w:left="720" w:right="0" w:hanging="720"/>
              <w:jc w:val="left"/>
              <w:rPr>
                <w:rFonts w:ascii="Arial" w:cs="Arial" w:hAnsi="Arial" w:eastAsia="Arial"/>
                <w:b w:val="1"/>
                <w:bCs w:val="1"/>
                <w:outline w:val="0"/>
                <w:color w:val="ee2346"/>
                <w:sz w:val="22"/>
                <w:szCs w:val="22"/>
                <w:u w:color="ee2346"/>
                <w:shd w:val="nil" w:color="auto" w:fill="auto"/>
                <w:rtl w:val="0"/>
                <w14:textFill>
                  <w14:solidFill>
                    <w14:srgbClr w14:val="EE2346"/>
                  </w14:solidFill>
                </w14:textFill>
              </w:rPr>
            </w:pPr>
            <w:r>
              <w:rPr>
                <w:rFonts w:ascii="Arial" w:hAnsi="Arial"/>
                <w:b w:val="1"/>
                <w:bCs w:val="1"/>
                <w:outline w:val="0"/>
                <w:color w:val="ee2346"/>
                <w:sz w:val="22"/>
                <w:szCs w:val="22"/>
                <w:u w:color="ee2346"/>
                <w:shd w:val="nil" w:color="auto" w:fill="auto"/>
                <w:rtl w:val="0"/>
                <w:lang w:val="it-IT"/>
                <w14:textFill>
                  <w14:solidFill>
                    <w14:srgbClr w14:val="EE2346"/>
                  </w14:solidFill>
                </w14:textFill>
              </w:rPr>
              <w:t>Not</w:t>
            </w:r>
            <w:r>
              <w:rPr>
                <w:rFonts w:ascii="Arial" w:hAnsi="Arial" w:hint="default"/>
                <w:b w:val="1"/>
                <w:bCs w:val="1"/>
                <w:outline w:val="0"/>
                <w:color w:val="ee2346"/>
                <w:sz w:val="22"/>
                <w:szCs w:val="22"/>
                <w:u w:color="ee2346"/>
                <w:shd w:val="nil" w:color="auto" w:fill="auto"/>
                <w:rtl w:val="0"/>
                <w:lang w:val="it-IT"/>
                <w14:textFill>
                  <w14:solidFill>
                    <w14:srgbClr w14:val="EE2346"/>
                  </w14:solidFill>
                </w14:textFill>
              </w:rPr>
              <w:t>ă</w:t>
            </w:r>
            <w:r>
              <w:rPr>
                <w:rFonts w:ascii="Arial" w:hAnsi="Arial"/>
                <w:b w:val="1"/>
                <w:bCs w:val="1"/>
                <w:outline w:val="0"/>
                <w:color w:val="ee2346"/>
                <w:sz w:val="22"/>
                <w:szCs w:val="22"/>
                <w:u w:color="ee2346"/>
                <w:shd w:val="nil" w:color="auto" w:fill="auto"/>
                <w:rtl w:val="0"/>
                <w:lang w:val="it-IT"/>
                <w14:textFill>
                  <w14:solidFill>
                    <w14:srgbClr w14:val="EE2346"/>
                  </w14:solidFill>
                </w14:textFill>
              </w:rPr>
              <w:t>: asigura</w:t>
            </w:r>
            <w:r>
              <w:rPr>
                <w:rFonts w:ascii="Arial" w:hAnsi="Arial" w:hint="default"/>
                <w:b w:val="1"/>
                <w:bCs w:val="1"/>
                <w:outline w:val="0"/>
                <w:color w:val="ee2346"/>
                <w:sz w:val="22"/>
                <w:szCs w:val="22"/>
                <w:u w:color="ee2346"/>
                <w:shd w:val="nil" w:color="auto" w:fill="auto"/>
                <w:rtl w:val="0"/>
                <w:lang w:val="it-IT"/>
                <w14:textFill>
                  <w14:solidFill>
                    <w14:srgbClr w14:val="EE2346"/>
                  </w14:solidFill>
                </w14:textFill>
              </w:rPr>
              <w:t>ț</w:t>
            </w:r>
            <w:r>
              <w:rPr>
                <w:rFonts w:ascii="Arial" w:hAnsi="Arial"/>
                <w:b w:val="1"/>
                <w:bCs w:val="1"/>
                <w:outline w:val="0"/>
                <w:color w:val="ee2346"/>
                <w:sz w:val="22"/>
                <w:szCs w:val="22"/>
                <w:u w:color="ee2346"/>
                <w:shd w:val="nil" w:color="auto" w:fill="auto"/>
                <w:rtl w:val="0"/>
                <w:lang w:val="it-IT"/>
                <w14:textFill>
                  <w14:solidFill>
                    <w14:srgbClr w14:val="EE2346"/>
                  </w14:solidFill>
                </w14:textFill>
              </w:rPr>
              <w:t>i-v</w:t>
            </w:r>
            <w:r>
              <w:rPr>
                <w:rFonts w:ascii="Arial" w:hAnsi="Arial" w:hint="default"/>
                <w:b w:val="1"/>
                <w:bCs w:val="1"/>
                <w:outline w:val="0"/>
                <w:color w:val="ee2346"/>
                <w:sz w:val="22"/>
                <w:szCs w:val="22"/>
                <w:u w:color="ee2346"/>
                <w:shd w:val="nil" w:color="auto" w:fill="auto"/>
                <w:rtl w:val="0"/>
                <w:lang w:val="it-IT"/>
                <w14:textFill>
                  <w14:solidFill>
                    <w14:srgbClr w14:val="EE2346"/>
                  </w14:solidFill>
                </w14:textFill>
              </w:rPr>
              <w:t xml:space="preserve">ă </w:t>
            </w:r>
            <w:r>
              <w:rPr>
                <w:rFonts w:ascii="Arial" w:hAnsi="Arial"/>
                <w:b w:val="1"/>
                <w:bCs w:val="1"/>
                <w:outline w:val="0"/>
                <w:color w:val="ee2346"/>
                <w:sz w:val="22"/>
                <w:szCs w:val="22"/>
                <w:u w:color="ee2346"/>
                <w:shd w:val="nil" w:color="auto" w:fill="auto"/>
                <w:rtl w:val="0"/>
                <w:lang w:val="it-IT"/>
                <w14:textFill>
                  <w14:solidFill>
                    <w14:srgbClr w14:val="EE2346"/>
                  </w14:solidFill>
                </w14:textFill>
              </w:rPr>
              <w:t>c</w:t>
            </w:r>
            <w:r>
              <w:rPr>
                <w:rFonts w:ascii="Arial" w:hAnsi="Arial" w:hint="default"/>
                <w:b w:val="1"/>
                <w:bCs w:val="1"/>
                <w:outline w:val="0"/>
                <w:color w:val="ee2346"/>
                <w:sz w:val="22"/>
                <w:szCs w:val="22"/>
                <w:u w:color="ee2346"/>
                <w:shd w:val="nil" w:color="auto" w:fill="auto"/>
                <w:rtl w:val="0"/>
                <w:lang w:val="it-IT"/>
                <w14:textFill>
                  <w14:solidFill>
                    <w14:srgbClr w14:val="EE2346"/>
                  </w14:solidFill>
                </w14:textFill>
              </w:rPr>
              <w:t>ă î</w:t>
            </w:r>
            <w:r>
              <w:rPr>
                <w:rFonts w:ascii="Arial" w:hAnsi="Arial"/>
                <w:b w:val="1"/>
                <w:bCs w:val="1"/>
                <w:outline w:val="0"/>
                <w:color w:val="ee2346"/>
                <w:sz w:val="22"/>
                <w:szCs w:val="22"/>
                <w:u w:color="ee2346"/>
                <w:shd w:val="nil" w:color="auto" w:fill="auto"/>
                <w:rtl w:val="0"/>
                <w:lang w:val="it-IT"/>
                <w14:textFill>
                  <w14:solidFill>
                    <w14:srgbClr w14:val="EE2346"/>
                  </w14:solidFill>
                </w14:textFill>
              </w:rPr>
              <w:t>n</w:t>
            </w:r>
            <w:r>
              <w:rPr>
                <w:rFonts w:ascii="Arial" w:hAnsi="Arial" w:hint="default"/>
                <w:b w:val="1"/>
                <w:bCs w:val="1"/>
                <w:outline w:val="0"/>
                <w:color w:val="ee2346"/>
                <w:sz w:val="22"/>
                <w:szCs w:val="22"/>
                <w:u w:color="ee2346"/>
                <w:shd w:val="nil" w:color="auto" w:fill="auto"/>
                <w:rtl w:val="0"/>
                <w:lang w:val="it-IT"/>
                <w14:textFill>
                  <w14:solidFill>
                    <w14:srgbClr w14:val="EE2346"/>
                  </w14:solidFill>
                </w14:textFill>
              </w:rPr>
              <w:t>ț</w:t>
            </w:r>
            <w:r>
              <w:rPr>
                <w:rFonts w:ascii="Arial" w:hAnsi="Arial"/>
                <w:b w:val="1"/>
                <w:bCs w:val="1"/>
                <w:outline w:val="0"/>
                <w:color w:val="ee2346"/>
                <w:sz w:val="22"/>
                <w:szCs w:val="22"/>
                <w:u w:color="ee2346"/>
                <w:shd w:val="nil" w:color="auto" w:fill="auto"/>
                <w:rtl w:val="0"/>
                <w:lang w:val="it-IT"/>
                <w14:textFill>
                  <w14:solidFill>
                    <w14:srgbClr w14:val="EE2346"/>
                  </w14:solidFill>
                </w14:textFill>
              </w:rPr>
              <w:t>elege</w:t>
            </w:r>
            <w:r>
              <w:rPr>
                <w:rFonts w:ascii="Arial" w:hAnsi="Arial" w:hint="default"/>
                <w:b w:val="1"/>
                <w:bCs w:val="1"/>
                <w:outline w:val="0"/>
                <w:color w:val="ee2346"/>
                <w:sz w:val="22"/>
                <w:szCs w:val="22"/>
                <w:u w:color="ee2346"/>
                <w:shd w:val="nil" w:color="auto" w:fill="auto"/>
                <w:rtl w:val="0"/>
                <w:lang w:val="it-IT"/>
                <w14:textFill>
                  <w14:solidFill>
                    <w14:srgbClr w14:val="EE2346"/>
                  </w14:solidFill>
                </w14:textFill>
              </w:rPr>
              <w:t>ț</w:t>
            </w:r>
            <w:r>
              <w:rPr>
                <w:rFonts w:ascii="Arial" w:hAnsi="Arial"/>
                <w:b w:val="1"/>
                <w:bCs w:val="1"/>
                <w:outline w:val="0"/>
                <w:color w:val="ee2346"/>
                <w:sz w:val="22"/>
                <w:szCs w:val="22"/>
                <w:u w:color="ee2346"/>
                <w:shd w:val="nil" w:color="auto" w:fill="auto"/>
                <w:rtl w:val="0"/>
                <w:lang w:val="it-IT"/>
                <w14:textFill>
                  <w14:solidFill>
                    <w14:srgbClr w14:val="EE2346"/>
                  </w14:solidFill>
                </w14:textFill>
              </w:rPr>
              <w:t xml:space="preserve">i toate conceptele pe care le-am prezentat </w:t>
            </w:r>
            <w:r>
              <w:rPr>
                <w:rFonts w:ascii="Arial" w:hAnsi="Arial" w:hint="default"/>
                <w:b w:val="1"/>
                <w:bCs w:val="1"/>
                <w:outline w:val="0"/>
                <w:color w:val="ee2346"/>
                <w:sz w:val="22"/>
                <w:szCs w:val="22"/>
                <w:u w:color="ee2346"/>
                <w:shd w:val="nil" w:color="auto" w:fill="auto"/>
                <w:rtl w:val="0"/>
                <w:lang w:val="it-IT"/>
                <w14:textFill>
                  <w14:solidFill>
                    <w14:srgbClr w14:val="EE2346"/>
                  </w14:solidFill>
                </w14:textFill>
              </w:rPr>
              <w:t>î</w:t>
            </w:r>
            <w:r>
              <w:rPr>
                <w:rFonts w:ascii="Arial" w:hAnsi="Arial"/>
                <w:b w:val="1"/>
                <w:bCs w:val="1"/>
                <w:outline w:val="0"/>
                <w:color w:val="ee2346"/>
                <w:sz w:val="22"/>
                <w:szCs w:val="22"/>
                <w:u w:color="ee2346"/>
                <w:shd w:val="nil" w:color="auto" w:fill="auto"/>
                <w:rtl w:val="0"/>
                <w:lang w:val="it-IT"/>
                <w14:textFill>
                  <w14:solidFill>
                    <w14:srgbClr w14:val="EE2346"/>
                  </w14:solidFill>
                </w14:textFill>
              </w:rPr>
              <w:t>nainte de a continua.</w:t>
            </w:r>
          </w:p>
          <w:p>
            <w:pPr>
              <w:pStyle w:val="Body"/>
              <w:spacing w:after="160" w:line="259" w:lineRule="auto"/>
              <w:rPr>
                <w:rFonts w:ascii="Arial" w:cs="Arial" w:hAnsi="Arial" w:eastAsia="Arial"/>
                <w:i w:val="1"/>
                <w:iCs w:val="1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:lang w:val="it-IT"/>
                <w14:textFill>
                  <w14:solidFill>
                    <w14:srgbClr w14:val="00984C"/>
                  </w14:solidFill>
                </w14:textFill>
              </w:rPr>
            </w:pPr>
          </w:p>
          <w:p>
            <w:pPr>
              <w:pStyle w:val="Body"/>
              <w:bidi w:val="0"/>
              <w:spacing w:after="160" w:line="259" w:lineRule="auto"/>
              <w:ind w:left="0" w:right="0" w:firstLine="0"/>
              <w:jc w:val="left"/>
              <w:rPr>
                <w:rFonts w:ascii="Arial" w:cs="Arial" w:hAnsi="Arial" w:eastAsia="Arial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Acum vom face c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â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teva modific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ri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n joc pentru a-l face mai atractiv.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 primul r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â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nd, vom avea un num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r aleatoriu de obiecte de prins pentru a face jocul diferit de fiecare dat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c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â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nd ne juc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m. Vom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ncepe cu acela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ș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4 dar c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â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nd prindem unul, va ap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rea altul p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â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se atinge maximul.</w:t>
            </w:r>
          </w:p>
          <w:p>
            <w:pPr>
              <w:pStyle w:val="Body"/>
              <w:spacing w:after="160" w:line="259" w:lineRule="auto"/>
              <w:ind w:left="720" w:hanging="720"/>
              <w:rPr>
                <w:rFonts w:ascii="Arial" w:cs="Arial" w:hAnsi="Arial" w:eastAsia="Arial"/>
                <w:sz w:val="22"/>
                <w:szCs w:val="22"/>
                <w:shd w:val="nil" w:color="auto" w:fill="auto"/>
                <w:lang w:val="it-IT"/>
              </w:rPr>
            </w:pPr>
          </w:p>
          <w:p>
            <w:pPr>
              <w:pStyle w:val="Body"/>
              <w:bidi w:val="0"/>
              <w:spacing w:after="160" w:line="259" w:lineRule="auto"/>
              <w:ind w:left="0" w:right="0" w:firstLine="0"/>
              <w:jc w:val="left"/>
              <w:rPr>
                <w:rFonts w:ascii="Arial" w:cs="Arial" w:hAnsi="Arial" w:eastAsia="Arial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S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 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ncepem prin a crea o nou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variabil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Maxim care define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ș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te c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â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te obiecte vom prinde (vom seta aceast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sum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la 10).</w:t>
            </w:r>
          </w:p>
          <w:p>
            <w:pPr>
              <w:pStyle w:val="Body"/>
              <w:bidi w:val="0"/>
              <w:spacing w:after="160" w:line="259" w:lineRule="auto"/>
              <w:ind w:left="0" w:right="0" w:firstLine="0"/>
              <w:jc w:val="left"/>
              <w:rPr>
                <w:rFonts w:ascii="Arial" w:cs="Arial" w:hAnsi="Arial" w:eastAsia="Arial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Pe ecranul Scen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, face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clic cu butonul din dreapta al mouse-ului peste scen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 ș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selecta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Deschidere propriet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scen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</w:p>
          <w:p>
            <w:pPr>
              <w:pStyle w:val="List Paragraph"/>
              <w:numPr>
                <w:ilvl w:val="0"/>
                <w:numId w:val="5"/>
              </w:numPr>
              <w:bidi w:val="0"/>
              <w:spacing w:after="160" w:line="259" w:lineRule="auto"/>
              <w:ind w:right="0"/>
              <w:jc w:val="left"/>
              <w:rPr>
                <w:rFonts w:ascii="Arial" w:cs="Arial" w:hAnsi="Arial" w:eastAsia="Arial"/>
                <w:i w:val="1"/>
                <w:iCs w:val="1"/>
                <w:outline w:val="0"/>
                <w:color w:val="00984c"/>
                <w:sz w:val="22"/>
                <w:szCs w:val="22"/>
                <w:u w:color="00984c"/>
                <w:rtl w:val="0"/>
                <w14:textFill>
                  <w14:solidFill>
                    <w14:srgbClr w14:val="00984C"/>
                  </w14:solidFill>
                </w14:textFill>
              </w:rPr>
            </w:pPr>
            <w:r>
              <w:rPr>
                <w:rFonts w:ascii="Arial" w:cs="Arial" w:hAnsi="Arial" w:eastAsia="Arial"/>
                <w:i w:val="0"/>
                <w:iCs w:val="0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14:textFill>
                  <w14:solidFill>
                    <w14:srgbClr w14:val="00984C"/>
                  </w14:solidFill>
                </w14:textFill>
              </w:rPr>
              <w:drawing xmlns:a="http://schemas.openxmlformats.org/drawingml/2006/main">
                <wp:inline distT="0" distB="0" distL="0" distR="0">
                  <wp:extent cx="5760721" cy="3120390"/>
                  <wp:effectExtent l="0" t="0" r="0" b="0"/>
                  <wp:docPr id="1073741839" name="officeArt object" descr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39" name="Picture 8" descr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1" cy="3120390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Body"/>
              <w:bidi w:val="0"/>
              <w:spacing w:after="160" w:line="259" w:lineRule="auto"/>
              <w:ind w:left="22" w:right="0" w:firstLine="0"/>
              <w:jc w:val="left"/>
              <w:rPr>
                <w:rFonts w:ascii="Arial" w:cs="Arial" w:hAnsi="Arial" w:eastAsia="Arial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Apoi ap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sa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Editare variabile de scen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 ș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apoi ap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sa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Ad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ugare</w:t>
            </w:r>
          </w:p>
          <w:p>
            <w:pPr>
              <w:pStyle w:val="Body"/>
              <w:bidi w:val="0"/>
              <w:spacing w:after="160" w:line="259" w:lineRule="auto"/>
              <w:ind w:left="22" w:right="0" w:firstLine="0"/>
              <w:jc w:val="left"/>
              <w:rPr>
                <w:rFonts w:ascii="Arial" w:cs="Arial" w:hAnsi="Arial" w:eastAsia="Arial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Schimba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i numele variabilei la Maxim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ș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da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i-i valoarea ini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ial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de 10</w:t>
            </w:r>
          </w:p>
          <w:p>
            <w:pPr>
              <w:pStyle w:val="Body"/>
              <w:bidi w:val="0"/>
              <w:spacing w:after="160" w:line="259" w:lineRule="auto"/>
              <w:ind w:left="0" w:right="0" w:firstLine="0"/>
              <w:jc w:val="left"/>
              <w:rPr>
                <w:rFonts w:ascii="Arial" w:cs="Arial" w:hAnsi="Arial" w:eastAsia="Arial"/>
                <w:i w:val="1"/>
                <w:iCs w:val="1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:rtl w:val="0"/>
                <w14:textFill>
                  <w14:solidFill>
                    <w14:srgbClr w14:val="00984C"/>
                  </w14:solidFill>
                </w14:textFill>
              </w:rPr>
            </w:pPr>
            <w:r>
              <w:rPr>
                <w:rFonts w:ascii="Arial" w:cs="Arial" w:hAnsi="Arial" w:eastAsia="Arial"/>
                <w:i w:val="0"/>
                <w:iCs w:val="0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14:textFill>
                  <w14:solidFill>
                    <w14:srgbClr w14:val="00984C"/>
                  </w14:solidFill>
                </w14:textFill>
              </w:rPr>
              <w:drawing xmlns:a="http://schemas.openxmlformats.org/drawingml/2006/main">
                <wp:inline distT="0" distB="0" distL="0" distR="0">
                  <wp:extent cx="5760721" cy="3120390"/>
                  <wp:effectExtent l="0" t="0" r="0" b="0"/>
                  <wp:docPr id="1073741840" name="officeArt object" descr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40" name="Picture 9" descr="Picture 9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1" cy="3120390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Body"/>
              <w:bidi w:val="0"/>
              <w:spacing w:after="160" w:line="259" w:lineRule="auto"/>
              <w:ind w:left="0" w:right="0" w:firstLine="0"/>
              <w:jc w:val="left"/>
              <w:rPr>
                <w:rFonts w:ascii="Arial" w:cs="Arial" w:hAnsi="Arial" w:eastAsia="Arial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Apoi aplica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</w:t>
            </w:r>
          </w:p>
          <w:p>
            <w:pPr>
              <w:pStyle w:val="Body"/>
              <w:bidi w:val="0"/>
              <w:spacing w:after="160" w:line="259" w:lineRule="auto"/>
              <w:ind w:left="0" w:right="0" w:firstLine="0"/>
              <w:jc w:val="left"/>
              <w:rPr>
                <w:rFonts w:ascii="Arial" w:cs="Arial" w:hAnsi="Arial" w:eastAsia="Arial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 fereastra de evenimente, face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Ad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uga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i un eveniment nou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ș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apoi ap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sa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Ad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ugare condi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ie</w:t>
            </w:r>
          </w:p>
          <w:p>
            <w:pPr>
              <w:pStyle w:val="Body"/>
              <w:bidi w:val="0"/>
              <w:spacing w:after="160" w:line="259" w:lineRule="auto"/>
              <w:ind w:left="0" w:right="0" w:firstLine="0"/>
              <w:jc w:val="left"/>
              <w:rPr>
                <w:rFonts w:ascii="Arial" w:cs="Arial" w:hAnsi="Arial" w:eastAsia="Arial"/>
                <w:i w:val="1"/>
                <w:iCs w:val="1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:rtl w:val="0"/>
                <w14:textFill>
                  <w14:solidFill>
                    <w14:srgbClr w14:val="00984C"/>
                  </w14:solidFill>
                </w14:textFill>
              </w:rPr>
            </w:pPr>
            <w:r>
              <w:rPr>
                <w:rFonts w:ascii="Arial" w:cs="Arial" w:hAnsi="Arial" w:eastAsia="Arial"/>
                <w:i w:val="0"/>
                <w:iCs w:val="0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14:textFill>
                  <w14:solidFill>
                    <w14:srgbClr w14:val="00984C"/>
                  </w14:solidFill>
                </w14:textFill>
              </w:rPr>
              <w:drawing xmlns:a="http://schemas.openxmlformats.org/drawingml/2006/main">
                <wp:inline distT="0" distB="0" distL="0" distR="0">
                  <wp:extent cx="5760721" cy="3120390"/>
                  <wp:effectExtent l="0" t="0" r="0" b="0"/>
                  <wp:docPr id="1073741841" name="officeArt object" descr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41" name="Picture 10" descr="Picture 10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1" cy="3120390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Body"/>
              <w:bidi w:val="0"/>
              <w:spacing w:after="160" w:line="259" w:lineRule="auto"/>
              <w:ind w:left="0" w:right="0" w:firstLine="0"/>
              <w:jc w:val="left"/>
              <w:rPr>
                <w:rFonts w:ascii="Arial" w:cs="Arial" w:hAnsi="Arial" w:eastAsia="Arial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Selecta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Alte condi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ii, Scen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, La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nceputul unei scene, Ok</w:t>
            </w:r>
          </w:p>
          <w:p>
            <w:pPr>
              <w:pStyle w:val="Body"/>
              <w:bidi w:val="0"/>
              <w:spacing w:after="160" w:line="259" w:lineRule="auto"/>
              <w:ind w:left="0" w:right="0" w:firstLine="0"/>
              <w:jc w:val="left"/>
              <w:rPr>
                <w:rFonts w:ascii="Arial" w:cs="Arial" w:hAnsi="Arial" w:eastAsia="Arial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Selecta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Ad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ugare ac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iune</w:t>
            </w:r>
          </w:p>
          <w:p>
            <w:pPr>
              <w:pStyle w:val="Body"/>
              <w:bidi w:val="0"/>
              <w:spacing w:after="160" w:line="259" w:lineRule="auto"/>
              <w:ind w:left="22" w:right="0" w:firstLine="0"/>
              <w:jc w:val="left"/>
              <w:rPr>
                <w:rFonts w:ascii="Arial" w:cs="Arial" w:hAnsi="Arial" w:eastAsia="Arial"/>
                <w:i w:val="1"/>
                <w:iCs w:val="1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:rtl w:val="0"/>
                <w14:textFill>
                  <w14:solidFill>
                    <w14:srgbClr w14:val="00984C"/>
                  </w14:solidFill>
                </w14:textFill>
              </w:rPr>
            </w:pPr>
            <w:r>
              <w:rPr>
                <w:rFonts w:ascii="Arial" w:cs="Arial" w:hAnsi="Arial" w:eastAsia="Arial"/>
                <w:i w:val="0"/>
                <w:iCs w:val="0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14:textFill>
                  <w14:solidFill>
                    <w14:srgbClr w14:val="00984C"/>
                  </w14:solidFill>
                </w14:textFill>
              </w:rPr>
              <w:drawing xmlns:a="http://schemas.openxmlformats.org/drawingml/2006/main">
                <wp:inline distT="0" distB="0" distL="0" distR="0">
                  <wp:extent cx="5760721" cy="3120390"/>
                  <wp:effectExtent l="0" t="0" r="0" b="0"/>
                  <wp:docPr id="1073741842" name="officeArt object" descr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42" name="Picture 11" descr="Picture 11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1" cy="3120390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Body"/>
              <w:bidi w:val="0"/>
              <w:spacing w:after="160" w:line="259" w:lineRule="auto"/>
              <w:ind w:left="22" w:right="0" w:firstLine="0"/>
              <w:jc w:val="left"/>
              <w:rPr>
                <w:rFonts w:ascii="Arial" w:cs="Arial" w:hAnsi="Arial" w:eastAsia="Arial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Selecta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Alte ac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iuni, Variabile, Variabile de scen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, Valoarea variabilei de scen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</w:p>
          <w:p>
            <w:pPr>
              <w:pStyle w:val="Body"/>
              <w:bidi w:val="0"/>
              <w:spacing w:after="160" w:line="259" w:lineRule="auto"/>
              <w:ind w:left="22" w:right="0" w:firstLine="0"/>
              <w:jc w:val="left"/>
              <w:rPr>
                <w:rFonts w:ascii="Arial" w:cs="Arial" w:hAnsi="Arial" w:eastAsia="Arial"/>
                <w:b w:val="1"/>
                <w:bCs w:val="1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Arial" w:hAnsi="Arial"/>
                <w:b w:val="1"/>
                <w:bCs w:val="1"/>
                <w:sz w:val="22"/>
                <w:szCs w:val="22"/>
                <w:shd w:val="nil" w:color="auto" w:fill="auto"/>
                <w:rtl w:val="0"/>
                <w:lang w:val="it-IT"/>
              </w:rPr>
              <w:t>Variabil</w:t>
            </w:r>
            <w:r>
              <w:rPr>
                <w:rFonts w:ascii="Arial" w:hAnsi="Arial" w:hint="default"/>
                <w:b w:val="1"/>
                <w:bCs w:val="1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b w:val="1"/>
                <w:bCs w:val="1"/>
                <w:sz w:val="22"/>
                <w:szCs w:val="22"/>
                <w:shd w:val="nil" w:color="auto" w:fill="auto"/>
                <w:rtl w:val="0"/>
                <w:lang w:val="it-IT"/>
              </w:rPr>
              <w:t>= Maxim, semnul modific</w:t>
            </w:r>
            <w:r>
              <w:rPr>
                <w:rFonts w:ascii="Arial" w:hAnsi="Arial" w:hint="default"/>
                <w:b w:val="1"/>
                <w:bCs w:val="1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b w:val="1"/>
                <w:bCs w:val="1"/>
                <w:sz w:val="22"/>
                <w:szCs w:val="22"/>
                <w:shd w:val="nil" w:color="auto" w:fill="auto"/>
                <w:rtl w:val="0"/>
                <w:lang w:val="it-IT"/>
              </w:rPr>
              <w:t>rilor = (ad</w:t>
            </w:r>
            <w:r>
              <w:rPr>
                <w:rFonts w:ascii="Arial" w:hAnsi="Arial" w:hint="default"/>
                <w:b w:val="1"/>
                <w:bCs w:val="1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b w:val="1"/>
                <w:bCs w:val="1"/>
                <w:sz w:val="22"/>
                <w:szCs w:val="22"/>
                <w:shd w:val="nil" w:color="auto" w:fill="auto"/>
                <w:rtl w:val="0"/>
                <w:lang w:val="it-IT"/>
              </w:rPr>
              <w:t>uga</w:t>
            </w:r>
            <w:r>
              <w:rPr>
                <w:rFonts w:ascii="Arial" w:hAnsi="Arial" w:hint="default"/>
                <w:b w:val="1"/>
                <w:bCs w:val="1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b w:val="1"/>
                <w:bCs w:val="1"/>
                <w:sz w:val="22"/>
                <w:szCs w:val="22"/>
                <w:shd w:val="nil" w:color="auto" w:fill="auto"/>
                <w:rtl w:val="0"/>
                <w:lang w:val="it-IT"/>
              </w:rPr>
              <w:t>i), valoare = aleatoriu (20)</w:t>
            </w:r>
          </w:p>
          <w:p>
            <w:pPr>
              <w:pStyle w:val="Body"/>
              <w:bidi w:val="0"/>
              <w:spacing w:after="160" w:line="259" w:lineRule="auto"/>
              <w:ind w:left="22" w:right="0" w:firstLine="0"/>
              <w:jc w:val="left"/>
              <w:rPr>
                <w:rFonts w:ascii="Arial" w:cs="Arial" w:hAnsi="Arial" w:eastAsia="Arial"/>
                <w:b w:val="1"/>
                <w:bCs w:val="1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Arial" w:hAnsi="Arial"/>
                <w:b w:val="0"/>
                <w:bCs w:val="0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Aceasta </w:t>
            </w:r>
            <w:r>
              <w:rPr>
                <w:rFonts w:ascii="Arial" w:hAnsi="Arial" w:hint="default"/>
                <w:b w:val="0"/>
                <w:bCs w:val="0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b w:val="0"/>
                <w:bCs w:val="0"/>
                <w:sz w:val="22"/>
                <w:szCs w:val="22"/>
                <w:shd w:val="nil" w:color="auto" w:fill="auto"/>
                <w:rtl w:val="0"/>
                <w:lang w:val="it-IT"/>
              </w:rPr>
              <w:t>nseamn</w:t>
            </w:r>
            <w:r>
              <w:rPr>
                <w:rFonts w:ascii="Arial" w:hAnsi="Arial" w:hint="default"/>
                <w:b w:val="0"/>
                <w:bCs w:val="0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b w:val="0"/>
                <w:bCs w:val="0"/>
                <w:sz w:val="22"/>
                <w:szCs w:val="22"/>
                <w:shd w:val="nil" w:color="auto" w:fill="auto"/>
                <w:rtl w:val="0"/>
                <w:lang w:val="it-IT"/>
              </w:rPr>
              <w:t>c</w:t>
            </w:r>
            <w:r>
              <w:rPr>
                <w:rFonts w:ascii="Arial" w:hAnsi="Arial" w:hint="default"/>
                <w:b w:val="0"/>
                <w:bCs w:val="0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b w:val="0"/>
                <w:bCs w:val="0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, aleatoriu, jocul nostru poate avea </w:t>
            </w:r>
            <w:r>
              <w:rPr>
                <w:rFonts w:ascii="Arial" w:hAnsi="Arial" w:hint="default"/>
                <w:b w:val="0"/>
                <w:bCs w:val="0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b w:val="0"/>
                <w:bCs w:val="0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ntre 10 </w:t>
            </w:r>
            <w:r>
              <w:rPr>
                <w:rFonts w:ascii="Arial" w:hAnsi="Arial" w:hint="default"/>
                <w:b w:val="0"/>
                <w:bCs w:val="0"/>
                <w:sz w:val="22"/>
                <w:szCs w:val="22"/>
                <w:shd w:val="nil" w:color="auto" w:fill="auto"/>
                <w:rtl w:val="0"/>
                <w:lang w:val="it-IT"/>
              </w:rPr>
              <w:t>ș</w:t>
            </w:r>
            <w:r>
              <w:rPr>
                <w:rFonts w:ascii="Arial" w:hAnsi="Arial"/>
                <w:b w:val="0"/>
                <w:bCs w:val="0"/>
                <w:sz w:val="22"/>
                <w:szCs w:val="22"/>
                <w:shd w:val="nil" w:color="auto" w:fill="auto"/>
                <w:rtl w:val="0"/>
                <w:lang w:val="it-IT"/>
              </w:rPr>
              <w:t>i 30 de obiecte. De ce?</w:t>
            </w:r>
          </w:p>
          <w:p>
            <w:pPr>
              <w:pStyle w:val="Body"/>
              <w:bidi w:val="0"/>
              <w:spacing w:after="160" w:line="259" w:lineRule="auto"/>
              <w:ind w:left="22" w:right="0" w:firstLine="0"/>
              <w:jc w:val="left"/>
              <w:rPr>
                <w:rFonts w:ascii="Arial" w:cs="Arial" w:hAnsi="Arial" w:eastAsia="Arial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Acum trebuie s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schimb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m unele dintre evenimente pentru a reflecta ceea ce ne dorim. Asta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nseamn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c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de fiecare dat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c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â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nd prindem o form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trebuie s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cre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m alta p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â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ă 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ajungem la maxim.</w:t>
            </w:r>
          </w:p>
          <w:p>
            <w:pPr>
              <w:pStyle w:val="Body"/>
              <w:bidi w:val="0"/>
              <w:spacing w:after="160" w:line="259" w:lineRule="auto"/>
              <w:ind w:left="22" w:right="0" w:firstLine="0"/>
              <w:jc w:val="left"/>
              <w:rPr>
                <w:rFonts w:ascii="Arial" w:cs="Arial" w:hAnsi="Arial" w:eastAsia="Arial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Pe foaia de evenimente de pe evenimentul de coliziune ad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uga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urm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toarele ac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iuni</w:t>
            </w:r>
          </w:p>
          <w:p>
            <w:pPr>
              <w:pStyle w:val="Body"/>
              <w:bidi w:val="0"/>
              <w:spacing w:after="160" w:line="259" w:lineRule="auto"/>
              <w:ind w:left="742" w:right="0" w:firstLine="0"/>
              <w:jc w:val="left"/>
              <w:rPr>
                <w:rFonts w:ascii="Arial" w:cs="Arial" w:hAnsi="Arial" w:eastAsia="Arial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Crea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obiecte Forme la pozi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ia Aleatorie (600); Aleatoriu(900) (strat:)</w:t>
            </w:r>
          </w:p>
          <w:p>
            <w:pPr>
              <w:pStyle w:val="Body"/>
              <w:bidi w:val="0"/>
              <w:spacing w:after="160" w:line="259" w:lineRule="auto"/>
              <w:ind w:left="742" w:right="0" w:firstLine="0"/>
              <w:jc w:val="left"/>
              <w:rPr>
                <w:rFonts w:ascii="Arial" w:cs="Arial" w:hAnsi="Arial" w:eastAsia="Arial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Schimba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variabila scenei Maxim: scade 1</w:t>
            </w:r>
          </w:p>
          <w:p>
            <w:pPr>
              <w:pStyle w:val="Body"/>
              <w:bidi w:val="0"/>
              <w:spacing w:after="160" w:line="259" w:lineRule="auto"/>
              <w:ind w:left="22" w:right="0" w:firstLine="0"/>
              <w:jc w:val="left"/>
              <w:rPr>
                <w:rFonts w:ascii="Arial" w:cs="Arial" w:hAnsi="Arial" w:eastAsia="Arial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Ad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uga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un eveniment nou</w:t>
            </w:r>
          </w:p>
          <w:p>
            <w:pPr>
              <w:pStyle w:val="Body"/>
              <w:bidi w:val="0"/>
              <w:spacing w:after="160" w:line="259" w:lineRule="auto"/>
              <w:ind w:left="742" w:right="0" w:firstLine="0"/>
              <w:jc w:val="left"/>
              <w:rPr>
                <w:rFonts w:ascii="Arial" w:cs="Arial" w:hAnsi="Arial" w:eastAsia="Arial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Ad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uga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condi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ia Variabila scenei Maxim = 0</w:t>
            </w:r>
          </w:p>
          <w:p>
            <w:pPr>
              <w:pStyle w:val="Body"/>
              <w:bidi w:val="0"/>
              <w:spacing w:after="160" w:line="259" w:lineRule="auto"/>
              <w:ind w:left="742" w:right="0" w:firstLine="0"/>
              <w:jc w:val="left"/>
              <w:rPr>
                <w:rFonts w:ascii="Arial" w:cs="Arial" w:hAnsi="Arial" w:eastAsia="Arial"/>
                <w:sz w:val="22"/>
                <w:szCs w:val="22"/>
                <w:shd w:val="nil" w:color="auto" w:fill="auto"/>
                <w:rtl w:val="0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Ad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uga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ac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iunea Crea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obiect GameOver la pozi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ia 100;100 (stratul: )</w:t>
            </w:r>
          </w:p>
          <w:p>
            <w:pPr>
              <w:pStyle w:val="Body"/>
              <w:bidi w:val="0"/>
              <w:spacing w:after="160" w:line="259" w:lineRule="auto"/>
              <w:ind w:left="742" w:right="0" w:firstLine="0"/>
              <w:jc w:val="left"/>
              <w:rPr>
                <w:rtl w:val="0"/>
              </w:rPr>
            </w:pP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Ad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ă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uga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ac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 xml:space="preserve">iunea 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Î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nchide</w:t>
            </w:r>
            <w:r>
              <w:rPr>
                <w:rFonts w:ascii="Arial" w:hAnsi="Arial" w:hint="default"/>
                <w:sz w:val="22"/>
                <w:szCs w:val="22"/>
                <w:shd w:val="nil" w:color="auto" w:fill="auto"/>
                <w:rtl w:val="0"/>
                <w:lang w:val="it-IT"/>
              </w:rPr>
              <w:t>ț</w:t>
            </w:r>
            <w:r>
              <w:rPr>
                <w:rFonts w:ascii="Arial" w:hAnsi="Arial"/>
                <w:sz w:val="22"/>
                <w:szCs w:val="22"/>
                <w:shd w:val="nil" w:color="auto" w:fill="auto"/>
                <w:rtl w:val="0"/>
                <w:lang w:val="it-IT"/>
              </w:rPr>
              <w:t>i jocul</w:t>
            </w:r>
          </w:p>
        </w:tc>
      </w:tr>
    </w:tbl>
    <w:p>
      <w:pPr>
        <w:pStyle w:val="Body"/>
        <w:widowControl w:val="0"/>
      </w:pPr>
    </w:p>
    <w:p>
      <w:pPr>
        <w:pStyle w:val="Body"/>
      </w:pPr>
    </w:p>
    <w:p>
      <w:pPr>
        <w:pStyle w:val="Body"/>
      </w:pPr>
    </w:p>
    <w:tbl>
      <w:tblPr>
        <w:tblW w:w="9360" w:type="dxa"/>
        <w:jc w:val="left"/>
        <w:tblInd w:w="108" w:type="dxa"/>
        <w:tblBorders>
          <w:top w:val="single" w:color="ffffff" w:sz="8" w:space="0" w:shadow="0" w:frame="0"/>
          <w:left w:val="single" w:color="ffffff" w:sz="8" w:space="0" w:shadow="0" w:frame="0"/>
          <w:bottom w:val="single" w:color="ffffff" w:sz="8" w:space="0" w:shadow="0" w:frame="0"/>
          <w:right w:val="single" w:color="ffffff" w:sz="8" w:space="0" w:shadow="0" w:frame="0"/>
          <w:insideH w:val="single" w:color="ffffff" w:sz="8" w:space="0" w:shadow="0" w:frame="0"/>
          <w:insideV w:val="single" w:color="ffffff" w:sz="8" w:space="0" w:shadow="0" w:frame="0"/>
        </w:tblBorders>
        <w:shd w:val="clear" w:color="auto" w:fill="caccd5"/>
        <w:tblLayout w:type="fixed"/>
      </w:tblPr>
      <w:tblGrid>
        <w:gridCol w:w="9360"/>
      </w:tblGrid>
      <w:tr>
        <w:tblPrEx>
          <w:shd w:val="clear" w:color="auto" w:fill="caccd5"/>
        </w:tblPrEx>
        <w:trPr>
          <w:trHeight w:val="418" w:hRule="atLeast"/>
        </w:trPr>
        <w:tc>
          <w:tcPr>
            <w:tcW w:type="dxa" w:w="9360"/>
            <w:tcBorders>
              <w:top w:val="single" w:color="9c9c9c" w:sz="4" w:space="0" w:shadow="0" w:frame="0"/>
              <w:left w:val="single" w:color="bfbfbf" w:sz="4" w:space="0" w:shadow="0" w:frame="0"/>
              <w:bottom w:val="single" w:color="bfbfbf" w:sz="4" w:space="0" w:shadow="0" w:frame="0"/>
              <w:right w:val="single" w:color="bfbfbf" w:sz="4" w:space="0" w:shadow="0" w:frame="0"/>
            </w:tcBorders>
            <w:shd w:val="clear" w:color="auto" w:fill="00a0ca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Body"/>
            </w:pPr>
            <w:r>
              <w:rPr>
                <w:rFonts w:ascii="Arial" w:hAnsi="Arial"/>
                <w:b w:val="1"/>
                <w:bCs w:val="1"/>
                <w:outline w:val="0"/>
                <w:color w:val="ffffff"/>
                <w:sz w:val="36"/>
                <w:szCs w:val="36"/>
                <w:u w:color="ffffff"/>
                <w:shd w:val="nil" w:color="auto" w:fill="auto"/>
                <w:rtl w:val="0"/>
                <w:lang w:val="it-IT"/>
                <w14:textFill>
                  <w14:solidFill>
                    <w14:srgbClr w14:val="FFFFFF"/>
                  </w14:solidFill>
                </w14:textFill>
              </w:rPr>
              <w:t>RESURSE</w:t>
            </w:r>
          </w:p>
        </w:tc>
      </w:tr>
      <w:tr>
        <w:tblPrEx>
          <w:shd w:val="clear" w:color="auto" w:fill="caccd5"/>
        </w:tblPrEx>
        <w:trPr>
          <w:trHeight w:val="743" w:hRule="atLeast"/>
        </w:trPr>
        <w:tc>
          <w:tcPr>
            <w:tcW w:type="dxa" w:w="9360"/>
            <w:tcBorders>
              <w:top w:val="single" w:color="bfbfbf" w:sz="4" w:space="0" w:shadow="0" w:frame="0"/>
              <w:left w:val="single" w:color="bfbfbf" w:sz="4" w:space="0" w:shadow="0" w:frame="0"/>
              <w:bottom w:val="single" w:color="9c9c9c" w:sz="4" w:space="0" w:shadow="0" w:frame="0"/>
              <w:right w:val="single" w:color="bfbfbf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Body"/>
              <w:rPr>
                <w:rFonts w:ascii="Calibri" w:cs="Calibri" w:hAnsi="Calibri" w:eastAsia="Calibri"/>
                <w:sz w:val="22"/>
                <w:szCs w:val="22"/>
                <w:shd w:val="nil" w:color="auto" w:fill="auto"/>
                <w:lang w:val="it-IT"/>
              </w:rPr>
            </w:pPr>
          </w:p>
          <w:p>
            <w:pPr>
              <w:pStyle w:val="Body"/>
              <w:rPr>
                <w:rFonts w:ascii="Arial" w:cs="Arial" w:hAnsi="Arial" w:eastAsia="Arial"/>
                <w:sz w:val="22"/>
                <w:szCs w:val="22"/>
                <w:shd w:val="nil" w:color="auto" w:fill="auto"/>
                <w:lang w:val="it-IT"/>
              </w:rPr>
            </w:pPr>
          </w:p>
          <w:p>
            <w:pPr>
              <w:pStyle w:val="Body"/>
              <w:bidi w:val="0"/>
              <w:spacing w:after="160" w:line="259" w:lineRule="auto"/>
              <w:ind w:left="0" w:right="0" w:firstLine="0"/>
              <w:jc w:val="left"/>
              <w:rPr>
                <w:rtl w:val="0"/>
              </w:rPr>
            </w:pPr>
            <w:r>
              <w:rPr>
                <w:rFonts w:ascii="Arial" w:hAnsi="Arial"/>
                <w:i w:val="1"/>
                <w:iCs w:val="1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:rtl w:val="0"/>
                <w:lang w:val="it-IT"/>
                <w14:textFill>
                  <w14:solidFill>
                    <w14:srgbClr w14:val="00984C"/>
                  </w14:solidFill>
                </w14:textFill>
              </w:rPr>
              <w:t>Provocarea 20 - Ini</w:t>
            </w:r>
            <w:r>
              <w:rPr>
                <w:rFonts w:ascii="Arial" w:hAnsi="Arial" w:hint="default"/>
                <w:i w:val="1"/>
                <w:iCs w:val="1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:rtl w:val="0"/>
                <w:lang w:val="it-IT"/>
                <w14:textFill>
                  <w14:solidFill>
                    <w14:srgbClr w14:val="00984C"/>
                  </w14:solidFill>
                </w14:textFill>
              </w:rPr>
              <w:t>ț</w:t>
            </w:r>
            <w:r>
              <w:rPr>
                <w:rFonts w:ascii="Arial" w:hAnsi="Arial"/>
                <w:i w:val="1"/>
                <w:iCs w:val="1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:rtl w:val="0"/>
                <w:lang w:val="it-IT"/>
                <w14:textFill>
                  <w14:solidFill>
                    <w14:srgbClr w14:val="00984C"/>
                  </w14:solidFill>
                </w14:textFill>
              </w:rPr>
              <w:t>ial</w:t>
            </w:r>
            <w:r>
              <w:rPr>
                <w:rFonts w:ascii="Arial" w:hAnsi="Arial" w:hint="default"/>
                <w:i w:val="1"/>
                <w:iCs w:val="1"/>
                <w:outline w:val="0"/>
                <w:color w:val="00984c"/>
                <w:sz w:val="22"/>
                <w:szCs w:val="22"/>
                <w:u w:color="00984c"/>
                <w:shd w:val="nil" w:color="auto" w:fill="auto"/>
                <w:rtl w:val="0"/>
                <w:lang w:val="it-IT"/>
                <w14:textFill>
                  <w14:solidFill>
                    <w14:srgbClr w14:val="00984C"/>
                  </w14:solidFill>
                </w14:textFill>
              </w:rPr>
              <w:t>ă</w:t>
            </w:r>
          </w:p>
        </w:tc>
      </w:tr>
    </w:tbl>
    <w:p>
      <w:pPr>
        <w:pStyle w:val="Body"/>
        <w:widowControl w:val="0"/>
      </w:pPr>
    </w:p>
    <w:p>
      <w:pPr>
        <w:pStyle w:val="Body"/>
      </w:pPr>
      <w:r/>
    </w:p>
    <w:sectPr>
      <w:headerReference w:type="default" r:id="rId18"/>
      <w:headerReference w:type="first" r:id="rId19"/>
      <w:footerReference w:type="default" r:id="rId20"/>
      <w:footerReference w:type="first" r:id="rId21"/>
      <w:pgSz w:w="12240" w:h="15840" w:orient="portrait"/>
      <w:pgMar w:top="1440" w:right="1440" w:bottom="1440" w:left="1440" w:header="432" w:footer="432"/>
      <w:pgNumType w:start="0"/>
      <w:titlePg w:val="1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Roboto">
    <w:charset w:val="00"/>
    <w:family w:val="roman"/>
    <w:pitch w:val="default"/>
  </w:font>
  <w:font w:name="Open Sans">
    <w:charset w:val="00"/>
    <w:family w:val="roman"/>
    <w:pitch w:val="default"/>
  </w:font>
  <w:font w:name="Helvetica Neue">
    <w:charset w:val="00"/>
    <w:family w:val="roman"/>
    <w:pitch w:val="default"/>
  </w:font>
  <w:font w:name="Arial Black">
    <w:charset w:val="00"/>
    <w:family w:val="roman"/>
    <w:pitch w:val="default"/>
  </w:font>
  <w:font w:name="Anke">
    <w:charset w:val="00"/>
    <w:family w:val="roman"/>
    <w:pitch w:val="default"/>
  </w:font>
  <w:font w:name="Times Roman">
    <w:charset w:val="00"/>
    <w:family w:val="roman"/>
    <w:pitch w:val="default"/>
  </w:font>
  <w:font w:name="Calibri">
    <w:charset w:val="00"/>
    <w:family w:val="roman"/>
    <w:pitch w:val="default"/>
  </w:font>
  <w:font w:name="SimSong Bold">
    <w:charset w:val="00"/>
    <w:family w:val="roman"/>
    <w:pitch w:val="default"/>
  </w:font>
  <w:font w:name="Courier New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Body"/>
      <w:pBdr>
        <w:top w:val="single" w:color="a6a6a6" w:sz="4" w:space="0" w:shadow="0" w:frame="0"/>
        <w:left w:val="nil"/>
        <w:bottom w:val="nil"/>
        <w:right w:val="nil"/>
      </w:pBdr>
      <w:tabs>
        <w:tab w:val="left" w:pos="8860"/>
      </w:tabs>
    </w:pPr>
    <w:r>
      <w:rPr>
        <w:outline w:val="0"/>
        <w:color w:val="898989"/>
        <w:sz w:val="16"/>
        <w:szCs w:val="16"/>
        <w:u w:color="898989"/>
        <w:rtl w:val="0"/>
        <w14:textFill>
          <w14:solidFill>
            <w14:srgbClr w14:val="898989"/>
          </w14:solidFill>
        </w14:textFill>
      </w:rPr>
      <w:t>www.silvercoders.eu</w:t>
      <w:tab/>
    </w:r>
    <w:r>
      <w:rPr>
        <w:outline w:val="0"/>
        <w:color w:val="898989"/>
        <w:sz w:val="16"/>
        <w:szCs w:val="16"/>
        <w:u w:color="898989"/>
        <w:rtl w:val="0"/>
        <w14:textFill>
          <w14:solidFill>
            <w14:srgbClr w14:val="898989"/>
          </w14:solidFill>
        </w14:textFill>
      </w:rPr>
      <w:fldChar w:fldCharType="begin" w:fldLock="0"/>
    </w:r>
    <w:r>
      <w:rPr>
        <w:outline w:val="0"/>
        <w:color w:val="898989"/>
        <w:sz w:val="16"/>
        <w:szCs w:val="16"/>
        <w:u w:color="898989"/>
        <w:rtl w:val="0"/>
        <w14:textFill>
          <w14:solidFill>
            <w14:srgbClr w14:val="898989"/>
          </w14:solidFill>
        </w14:textFill>
      </w:rPr>
      <w:instrText xml:space="preserve"> PAGE </w:instrText>
    </w:r>
    <w:r>
      <w:rPr>
        <w:outline w:val="0"/>
        <w:color w:val="898989"/>
        <w:sz w:val="16"/>
        <w:szCs w:val="16"/>
        <w:u w:color="898989"/>
        <w:rtl w:val="0"/>
        <w14:textFill>
          <w14:solidFill>
            <w14:srgbClr w14:val="898989"/>
          </w14:solidFill>
        </w14:textFill>
      </w:rPr>
      <w:fldChar w:fldCharType="separate" w:fldLock="0"/>
    </w:r>
    <w:r>
      <w:rPr>
        <w:outline w:val="0"/>
        <w:color w:val="898989"/>
        <w:sz w:val="16"/>
        <w:szCs w:val="16"/>
        <w:u w:color="898989"/>
        <w:rtl w:val="0"/>
        <w14:textFill>
          <w14:solidFill>
            <w14:srgbClr w14:val="898989"/>
          </w14:solidFill>
        </w14:textFill>
      </w:rPr>
    </w:r>
    <w:r>
      <w:rPr>
        <w:outline w:val="0"/>
        <w:color w:val="898989"/>
        <w:sz w:val="16"/>
        <w:szCs w:val="16"/>
        <w:u w:color="898989"/>
        <w:rtl w:val="0"/>
        <w14:textFill>
          <w14:solidFill>
            <w14:srgbClr w14:val="898989"/>
          </w14:solidFill>
        </w14:textFill>
      </w:rPr>
      <w:fldChar w:fldCharType="end" w:fldLock="0"/>
    </w:r>
  </w:p>
</w:ftr>
</file>

<file path=word/footer2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Body"/>
      <w:spacing w:line="288" w:lineRule="auto"/>
      <w:jc w:val="center"/>
    </w:pPr>
    <w:r>
      <w:rPr>
        <w:rFonts w:ascii="Roboto" w:cs="Roboto" w:hAnsi="Roboto" w:eastAsia="Roboto"/>
        <w:i w:val="1"/>
        <w:iCs w:val="1"/>
        <w:outline w:val="0"/>
        <w:color w:val="000000"/>
        <w:u w:color="000000"/>
        <w:rtl w:val="0"/>
        <w14:textFill>
          <w14:solidFill>
            <w14:srgbClr w14:val="000000"/>
          </w14:solidFill>
        </w14:textFill>
      </w:rPr>
      <w:t>Acest document reflect</w:t>
    </w:r>
    <w:r>
      <w:rPr>
        <w:rFonts w:ascii="Roboto" w:cs="Roboto" w:hAnsi="Roboto" w:eastAsia="Roboto"/>
        <w:i w:val="1"/>
        <w:iCs w:val="1"/>
        <w:outline w:val="0"/>
        <w:color w:val="000000"/>
        <w:u w:color="000000"/>
        <w:rtl w:val="0"/>
        <w:lang w:val="it-IT"/>
        <w14:textFill>
          <w14:solidFill>
            <w14:srgbClr w14:val="000000"/>
          </w14:solidFill>
        </w14:textFill>
      </w:rPr>
      <w:t xml:space="preserve">ă </w:t>
    </w:r>
    <w:r>
      <w:rPr>
        <w:rFonts w:ascii="Roboto" w:cs="Roboto" w:hAnsi="Roboto" w:eastAsia="Roboto"/>
        <w:i w:val="1"/>
        <w:iCs w:val="1"/>
        <w:outline w:val="0"/>
        <w:color w:val="000000"/>
        <w:u w:color="000000"/>
        <w:rtl w:val="0"/>
        <w14:textFill>
          <w14:solidFill>
            <w14:srgbClr w14:val="000000"/>
          </w14:solidFill>
        </w14:textFill>
      </w:rPr>
      <w:t>doar punctul de vedere al autorului, iar Agen</w:t>
    </w:r>
    <w:r>
      <w:rPr>
        <w:rFonts w:ascii="Roboto" w:cs="Roboto" w:hAnsi="Roboto" w:eastAsia="Roboto"/>
        <w:i w:val="1"/>
        <w:iCs w:val="1"/>
        <w:outline w:val="0"/>
        <w:color w:val="000000"/>
        <w:u w:color="000000"/>
        <w:rtl w:val="0"/>
        <w:lang w:val="it-IT"/>
        <w14:textFill>
          <w14:solidFill>
            <w14:srgbClr w14:val="000000"/>
          </w14:solidFill>
        </w14:textFill>
      </w:rPr>
      <w:t>ț</w:t>
    </w:r>
    <w:r>
      <w:rPr>
        <w:rFonts w:ascii="Roboto" w:cs="Roboto" w:hAnsi="Roboto" w:eastAsia="Roboto"/>
        <w:i w:val="1"/>
        <w:iCs w:val="1"/>
        <w:outline w:val="0"/>
        <w:color w:val="000000"/>
        <w:u w:color="000000"/>
        <w:rtl w:val="0"/>
        <w14:textFill>
          <w14:solidFill>
            <w14:srgbClr w14:val="000000"/>
          </w14:solidFill>
        </w14:textFill>
      </w:rPr>
      <w:t>ia Na</w:t>
    </w:r>
    <w:r>
      <w:rPr>
        <w:rFonts w:ascii="Roboto" w:cs="Roboto" w:hAnsi="Roboto" w:eastAsia="Roboto"/>
        <w:i w:val="1"/>
        <w:iCs w:val="1"/>
        <w:outline w:val="0"/>
        <w:color w:val="000000"/>
        <w:u w:color="000000"/>
        <w:rtl w:val="0"/>
        <w:lang w:val="it-IT"/>
        <w14:textFill>
          <w14:solidFill>
            <w14:srgbClr w14:val="000000"/>
          </w14:solidFill>
        </w14:textFill>
      </w:rPr>
      <w:t>ț</w:t>
    </w:r>
    <w:r>
      <w:rPr>
        <w:rFonts w:ascii="Roboto" w:cs="Roboto" w:hAnsi="Roboto" w:eastAsia="Roboto"/>
        <w:i w:val="1"/>
        <w:iCs w:val="1"/>
        <w:outline w:val="0"/>
        <w:color w:val="000000"/>
        <w:u w:color="000000"/>
        <w:rtl w:val="0"/>
        <w:lang w:val="en-US"/>
        <w14:textFill>
          <w14:solidFill>
            <w14:srgbClr w14:val="000000"/>
          </w14:solidFill>
        </w14:textFill>
      </w:rPr>
      <w:t>ional</w:t>
    </w:r>
    <w:r>
      <w:rPr>
        <w:rFonts w:ascii="Roboto" w:cs="Roboto" w:hAnsi="Roboto" w:eastAsia="Roboto"/>
        <w:i w:val="1"/>
        <w:iCs w:val="1"/>
        <w:outline w:val="0"/>
        <w:color w:val="000000"/>
        <w:u w:color="000000"/>
        <w:rtl w:val="0"/>
        <w:lang w:val="it-IT"/>
        <w14:textFill>
          <w14:solidFill>
            <w14:srgbClr w14:val="000000"/>
          </w14:solidFill>
        </w14:textFill>
      </w:rPr>
      <w:t>ă ș</w:t>
    </w:r>
    <w:r>
      <w:rPr>
        <w:rFonts w:ascii="Roboto" w:cs="Roboto" w:hAnsi="Roboto" w:eastAsia="Roboto"/>
        <w:i w:val="1"/>
        <w:iCs w:val="1"/>
        <w:outline w:val="0"/>
        <w:color w:val="000000"/>
        <w:u w:color="000000"/>
        <w:rtl w:val="0"/>
        <w14:textFill>
          <w14:solidFill>
            <w14:srgbClr w14:val="000000"/>
          </w14:solidFill>
        </w14:textFill>
      </w:rPr>
      <w:t>i Comisia European</w:t>
    </w:r>
    <w:r>
      <w:rPr>
        <w:rFonts w:ascii="Roboto" w:cs="Roboto" w:hAnsi="Roboto" w:eastAsia="Roboto"/>
        <w:i w:val="1"/>
        <w:iCs w:val="1"/>
        <w:outline w:val="0"/>
        <w:color w:val="000000"/>
        <w:u w:color="000000"/>
        <w:rtl w:val="0"/>
        <w:lang w:val="it-IT"/>
        <w14:textFill>
          <w14:solidFill>
            <w14:srgbClr w14:val="000000"/>
          </w14:solidFill>
        </w14:textFill>
      </w:rPr>
      <w:t xml:space="preserve">ă </w:t>
    </w:r>
    <w:r>
      <w:rPr>
        <w:rFonts w:ascii="Roboto" w:cs="Roboto" w:hAnsi="Roboto" w:eastAsia="Roboto"/>
        <w:i w:val="1"/>
        <w:iCs w:val="1"/>
        <w:outline w:val="0"/>
        <w:color w:val="000000"/>
        <w:u w:color="000000"/>
        <w:rtl w:val="0"/>
        <w14:textFill>
          <w14:solidFill>
            <w14:srgbClr w14:val="000000"/>
          </w14:solidFill>
        </w14:textFill>
      </w:rPr>
      <w:t>nu sunt responsabile pentru nicio utilizare care poate fi f</w:t>
    </w:r>
    <w:r>
      <w:rPr>
        <w:rFonts w:ascii="Roboto" w:cs="Roboto" w:hAnsi="Roboto" w:eastAsia="Roboto"/>
        <w:i w:val="1"/>
        <w:iCs w:val="1"/>
        <w:outline w:val="0"/>
        <w:color w:val="000000"/>
        <w:u w:color="000000"/>
        <w:rtl w:val="0"/>
        <w:lang w:val="it-IT"/>
        <w14:textFill>
          <w14:solidFill>
            <w14:srgbClr w14:val="000000"/>
          </w14:solidFill>
        </w14:textFill>
      </w:rPr>
      <w:t>ă</w:t>
    </w:r>
    <w:r>
      <w:rPr>
        <w:rFonts w:ascii="Roboto" w:cs="Roboto" w:hAnsi="Roboto" w:eastAsia="Roboto"/>
        <w:i w:val="1"/>
        <w:iCs w:val="1"/>
        <w:outline w:val="0"/>
        <w:color w:val="000000"/>
        <w:u w:color="000000"/>
        <w:rtl w:val="0"/>
        <w14:textFill>
          <w14:solidFill>
            <w14:srgbClr w14:val="000000"/>
          </w14:solidFill>
        </w14:textFill>
      </w:rPr>
      <w:t>cut</w:t>
    </w:r>
    <w:r>
      <w:rPr>
        <w:rFonts w:ascii="Roboto" w:cs="Roboto" w:hAnsi="Roboto" w:eastAsia="Roboto"/>
        <w:i w:val="1"/>
        <w:iCs w:val="1"/>
        <w:outline w:val="0"/>
        <w:color w:val="000000"/>
        <w:u w:color="000000"/>
        <w:rtl w:val="0"/>
        <w:lang w:val="it-IT"/>
        <w14:textFill>
          <w14:solidFill>
            <w14:srgbClr w14:val="000000"/>
          </w14:solidFill>
        </w14:textFill>
      </w:rPr>
      <w:t xml:space="preserve">ă </w:t>
    </w:r>
    <w:r>
      <w:rPr>
        <w:rFonts w:ascii="Roboto" w:cs="Roboto" w:hAnsi="Roboto" w:eastAsia="Roboto"/>
        <w:i w:val="1"/>
        <w:iCs w:val="1"/>
        <w:outline w:val="0"/>
        <w:color w:val="000000"/>
        <w:u w:color="000000"/>
        <w:rtl w:val="0"/>
        <w:lang w:val="it-IT"/>
        <w14:textFill>
          <w14:solidFill>
            <w14:srgbClr w14:val="000000"/>
          </w14:solidFill>
        </w14:textFill>
      </w:rPr>
      <w:t>a informa</w:t>
    </w:r>
    <w:r>
      <w:rPr>
        <w:rFonts w:ascii="Roboto" w:cs="Roboto" w:hAnsi="Roboto" w:eastAsia="Roboto"/>
        <w:i w:val="1"/>
        <w:iCs w:val="1"/>
        <w:outline w:val="0"/>
        <w:color w:val="000000"/>
        <w:u w:color="000000"/>
        <w:rtl w:val="0"/>
        <w:lang w:val="it-IT"/>
        <w14:textFill>
          <w14:solidFill>
            <w14:srgbClr w14:val="000000"/>
          </w14:solidFill>
        </w14:textFill>
      </w:rPr>
      <w:t>ț</w:t>
    </w:r>
    <w:r>
      <w:rPr>
        <w:rFonts w:ascii="Roboto" w:cs="Roboto" w:hAnsi="Roboto" w:eastAsia="Roboto"/>
        <w:i w:val="1"/>
        <w:iCs w:val="1"/>
        <w:outline w:val="0"/>
        <w:color w:val="000000"/>
        <w:u w:color="000000"/>
        <w:rtl w:val="0"/>
        <w14:textFill>
          <w14:solidFill>
            <w14:srgbClr w14:val="000000"/>
          </w14:solidFill>
        </w14:textFill>
      </w:rPr>
      <w:t>iilor pe care le con</w:t>
    </w:r>
    <w:r>
      <w:rPr>
        <w:rFonts w:ascii="Roboto" w:cs="Roboto" w:hAnsi="Roboto" w:eastAsia="Roboto"/>
        <w:i w:val="1"/>
        <w:iCs w:val="1"/>
        <w:outline w:val="0"/>
        <w:color w:val="000000"/>
        <w:u w:color="000000"/>
        <w:rtl w:val="0"/>
        <w:lang w:val="it-IT"/>
        <w14:textFill>
          <w14:solidFill>
            <w14:srgbClr w14:val="000000"/>
          </w14:solidFill>
        </w14:textFill>
      </w:rPr>
      <w:t>ț</w:t>
    </w:r>
    <w:r>
      <w:rPr>
        <w:rFonts w:ascii="Roboto" w:cs="Roboto" w:hAnsi="Roboto" w:eastAsia="Roboto"/>
        <w:i w:val="1"/>
        <w:iCs w:val="1"/>
        <w:outline w:val="0"/>
        <w:color w:val="000000"/>
        <w:u w:color="000000"/>
        <w:rtl w:val="0"/>
        <w14:textFill>
          <w14:solidFill>
            <w14:srgbClr w14:val="000000"/>
          </w14:solidFill>
        </w14:textFill>
      </w:rPr>
      <w:t>ine</w:t>
    </w:r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Body"/>
      <w:jc w:val="center"/>
    </w:pPr>
    <w:r>
      <w:rPr>
        <w:rFonts w:ascii="Roboto" w:cs="Roboto" w:hAnsi="Roboto" w:eastAsia="Roboto"/>
        <w:sz w:val="20"/>
        <w:szCs w:val="20"/>
      </w:rPr>
      <w:drawing xmlns:a="http://schemas.openxmlformats.org/drawingml/2006/main">
        <wp:anchor distT="152400" distB="152400" distL="152400" distR="152400" simplePos="0" relativeHeight="251658240" behindDoc="1" locked="0" layoutInCell="1" allowOverlap="1">
          <wp:simplePos x="0" y="0"/>
          <wp:positionH relativeFrom="page">
            <wp:posOffset>71580</wp:posOffset>
          </wp:positionH>
          <wp:positionV relativeFrom="page">
            <wp:posOffset>9433128</wp:posOffset>
          </wp:positionV>
          <wp:extent cx="322638" cy="325120"/>
          <wp:effectExtent l="0" t="0" r="0" b="0"/>
          <wp:wrapNone/>
          <wp:docPr id="1073741825" name="officeArt object" descr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image4.png" descr="image4.png"/>
                  <pic:cNvPicPr>
                    <a:picLocks noChangeAspect="1"/>
                  </pic:cNvPicPr>
                </pic:nvPicPr>
                <pic:blipFill>
                  <a:blip r:embed="rId1">
                    <a:extLst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2638" cy="325120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anchor>
      </w:drawing>
    </w:r>
    <w:r>
      <w:rPr>
        <w:rFonts w:ascii="Roboto" w:cs="Roboto" w:hAnsi="Roboto" w:eastAsia="Roboto"/>
        <w:rtl w:val="0"/>
      </w:rPr>
      <w:t>ERASMUS+ nr.</w:t>
    </w:r>
    <w:r>
      <w:rPr>
        <w:rFonts w:ascii="Open Sans" w:cs="Open Sans" w:hAnsi="Open Sans" w:eastAsia="Open Sans"/>
        <w:i w:val="1"/>
        <w:iCs w:val="1"/>
        <w:outline w:val="0"/>
        <w:color w:val="666666"/>
        <w:sz w:val="21"/>
        <w:szCs w:val="21"/>
        <w:u w:color="666666"/>
        <w:rtl w:val="0"/>
        <w14:textFill>
          <w14:solidFill>
            <w14:srgbClr w14:val="666666"/>
          </w14:solidFill>
        </w14:textFill>
      </w:rPr>
      <w:t>2020-1-SE01-KA227-ADU-092582</w:t>
    </w:r>
  </w:p>
  <w:p>
    <w:pPr>
      <w:pStyle w:val="Body"/>
      <w:spacing w:line="288" w:lineRule="auto"/>
      <w:jc w:val="center"/>
    </w:pPr>
    <w:r>
      <w:rPr>
        <w:rFonts w:ascii="Roboto" w:cs="Roboto" w:hAnsi="Roboto" w:eastAsia="Roboto"/>
        <w:outline w:val="0"/>
        <w:color w:val="000000"/>
        <w:sz w:val="20"/>
        <w:szCs w:val="20"/>
        <w:u w:color="000000"/>
        <w14:textFill>
          <w14:solidFill>
            <w14:srgbClr w14:val="000000"/>
          </w14:solidFill>
        </w14:textFill>
      </w:rPr>
    </w:r>
  </w:p>
</w:hdr>
</file>

<file path=word/header2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Header &amp; Footer"/>
      <w:bidi w:val="0"/>
    </w:pPr>
    <w:r/>
  </w:p>
</w:hdr>
</file>

<file path=word/numbering.xml><?xml version="1.0" encoding="utf-8"?>
<w:numbering xmlns:w="http://schemas.openxmlformats.org/wordprocessingml/2006/main" xmlns:wp="http://schemas.openxmlformats.org/drawingml/2006/wordprocessingDrawing" xmlns:w14="http://schemas.microsoft.com/office/word/2010/wordml" xmlns:r="http://schemas.openxmlformats.org/officeDocument/2006/relationships" xmlns:v="urn:schemas-microsoft-com:vml" xmlns:o="urn:schemas-microsoft-com:office:office">
  <w:abstractNum w:abstractNumId="0">
    <w:multiLevelType w:val="hybridMultilevel"/>
    <w:numStyleLink w:val="Imported Style 2"/>
  </w:abstractNum>
  <w:abstractNum w:abstractNumId="1">
    <w:multiLevelType w:val="hybridMultilevel"/>
    <w:styleLink w:val="Imported Style 2"/>
    <w:lvl w:ilvl="0">
      <w:start w:val="1"/>
      <w:numFmt w:val="bullet"/>
      <w:suff w:val="tab"/>
      <w:lvlText w:val="·"/>
      <w:lvlJc w:val="left"/>
      <w:pPr>
        <w:ind w:left="36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0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18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5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2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39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46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4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1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">
    <w:multiLevelType w:val="hybridMultilevel"/>
    <w:lvl w:ilvl="0">
      <w:start w:val="1"/>
      <w:numFmt w:val="bullet"/>
      <w:suff w:val="tab"/>
      <w:lvlText w:val="-"/>
      <w:lvlJc w:val="left"/>
      <w:pPr>
        <w:ind w:left="360" w:hanging="360"/>
      </w:pPr>
      <w:rPr>
        <w:rFonts w:ascii="Calibri" w:cs="Calibri" w:hAnsi="Calibri" w:eastAsia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tabs>
          <w:tab w:val="left" w:pos="720"/>
          <w:tab w:val="left" w:pos="1440"/>
        </w:tabs>
        <w:ind w:left="1080" w:hanging="360"/>
      </w:pPr>
      <w:rPr>
        <w:rFonts w:ascii="Courier New" w:cs="Courier New" w:hAnsi="Courier New" w:eastAsia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tabs>
          <w:tab w:val="left" w:pos="720"/>
          <w:tab w:val="left" w:pos="1440"/>
        </w:tabs>
        <w:ind w:left="1800" w:hanging="360"/>
      </w:pPr>
      <w:rPr>
        <w:rFonts w:ascii="Courier New" w:cs="Courier New" w:hAnsi="Courier New" w:eastAsia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tabs>
          <w:tab w:val="left" w:pos="720"/>
          <w:tab w:val="left" w:pos="1440"/>
        </w:tabs>
        <w:ind w:left="2520" w:hanging="360"/>
      </w:pPr>
      <w:rPr>
        <w:rFonts w:ascii="Courier New" w:cs="Courier New" w:hAnsi="Courier New" w:eastAsia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tabs>
          <w:tab w:val="left" w:pos="720"/>
          <w:tab w:val="left" w:pos="1440"/>
        </w:tabs>
        <w:ind w:left="3240" w:hanging="360"/>
      </w:pPr>
      <w:rPr>
        <w:rFonts w:ascii="Courier New" w:cs="Courier New" w:hAnsi="Courier New" w:eastAsia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tabs>
          <w:tab w:val="left" w:pos="720"/>
          <w:tab w:val="left" w:pos="1440"/>
        </w:tabs>
        <w:ind w:left="3960" w:hanging="360"/>
      </w:pPr>
      <w:rPr>
        <w:rFonts w:ascii="Courier New" w:cs="Courier New" w:hAnsi="Courier New" w:eastAsia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tabs>
          <w:tab w:val="left" w:pos="720"/>
          <w:tab w:val="left" w:pos="1440"/>
        </w:tabs>
        <w:ind w:left="4680" w:hanging="360"/>
      </w:pPr>
      <w:rPr>
        <w:rFonts w:ascii="Courier New" w:cs="Courier New" w:hAnsi="Courier New" w:eastAsia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tabs>
          <w:tab w:val="left" w:pos="720"/>
          <w:tab w:val="left" w:pos="1440"/>
        </w:tabs>
        <w:ind w:left="5400" w:hanging="360"/>
      </w:pPr>
      <w:rPr>
        <w:rFonts w:ascii="Courier New" w:cs="Courier New" w:hAnsi="Courier New" w:eastAsia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tabs>
          <w:tab w:val="left" w:pos="720"/>
          <w:tab w:val="left" w:pos="1440"/>
        </w:tabs>
        <w:ind w:left="6120" w:hanging="360"/>
      </w:pPr>
      <w:rPr>
        <w:rFonts w:ascii="Courier New" w:cs="Courier New" w:hAnsi="Courier New" w:eastAsia="Courier New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">
    <w:multiLevelType w:val="hybridMultilevel"/>
    <w:lvl w:ilvl="0">
      <w:start w:val="1"/>
      <w:numFmt w:val="decimal"/>
      <w:suff w:val="tab"/>
      <w:lvlText w:val="%1."/>
      <w:lvlJc w:val="left"/>
      <w:pPr>
        <w:tabs>
          <w:tab w:val="clear" w:pos="720"/>
        </w:tabs>
        <w:ind w:left="720" w:hanging="720"/>
      </w:pPr>
      <w:rPr>
        <w:rFonts w:hAnsi="Arial Unicode MS"/>
        <w:i w:val="1"/>
        <w:i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decimal"/>
      <w:suff w:val="tab"/>
      <w:lvlText w:val="%2."/>
      <w:lvlJc w:val="left"/>
      <w:pPr>
        <w:tabs>
          <w:tab w:val="clear" w:pos="720"/>
        </w:tabs>
        <w:ind w:left="742" w:hanging="720"/>
      </w:pPr>
      <w:rPr>
        <w:rFonts w:hAnsi="Arial Unicode MS"/>
        <w:i w:val="1"/>
        <w:i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suff w:val="tab"/>
      <w:lvlText w:val="%3."/>
      <w:lvlJc w:val="left"/>
      <w:pPr>
        <w:ind w:left="1462" w:hanging="720"/>
      </w:pPr>
      <w:rPr>
        <w:rFonts w:hAnsi="Arial Unicode MS"/>
        <w:i w:val="1"/>
        <w:i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decimal"/>
      <w:suff w:val="tab"/>
      <w:lvlText w:val="%4."/>
      <w:lvlJc w:val="left"/>
      <w:pPr>
        <w:ind w:left="2182" w:hanging="720"/>
      </w:pPr>
      <w:rPr>
        <w:rFonts w:hAnsi="Arial Unicode MS"/>
        <w:i w:val="1"/>
        <w:i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decimal"/>
      <w:suff w:val="tab"/>
      <w:lvlText w:val="%5."/>
      <w:lvlJc w:val="left"/>
      <w:pPr>
        <w:ind w:left="2902" w:hanging="720"/>
      </w:pPr>
      <w:rPr>
        <w:rFonts w:hAnsi="Arial Unicode MS"/>
        <w:i w:val="1"/>
        <w:i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decimal"/>
      <w:suff w:val="tab"/>
      <w:lvlText w:val="%6."/>
      <w:lvlJc w:val="left"/>
      <w:pPr>
        <w:ind w:left="3622" w:hanging="720"/>
      </w:pPr>
      <w:rPr>
        <w:rFonts w:hAnsi="Arial Unicode MS"/>
        <w:i w:val="1"/>
        <w:i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suff w:val="tab"/>
      <w:lvlText w:val="%7."/>
      <w:lvlJc w:val="left"/>
      <w:pPr>
        <w:ind w:left="4342" w:hanging="720"/>
      </w:pPr>
      <w:rPr>
        <w:rFonts w:hAnsi="Arial Unicode MS"/>
        <w:i w:val="1"/>
        <w:i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decimal"/>
      <w:suff w:val="tab"/>
      <w:lvlText w:val="%8."/>
      <w:lvlJc w:val="left"/>
      <w:pPr>
        <w:ind w:left="5062" w:hanging="720"/>
      </w:pPr>
      <w:rPr>
        <w:rFonts w:hAnsi="Arial Unicode MS"/>
        <w:i w:val="1"/>
        <w:i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decimal"/>
      <w:suff w:val="tab"/>
      <w:lvlText w:val="%9."/>
      <w:lvlJc w:val="left"/>
      <w:pPr>
        <w:ind w:left="5782" w:hanging="720"/>
      </w:pPr>
      <w:rPr>
        <w:rFonts w:hAnsi="Arial Unicode MS"/>
        <w:i w:val="1"/>
        <w:i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  <w:num w:numId="5">
    <w:abstractNumId w:val="3"/>
    <w:lvlOverride w:ilvl="0">
      <w:startOverride w:val="2"/>
    </w:lvlOverride>
  </w:num>
</w:numbering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English" w:val="‘“(〔[{〈《「『【⦅〘〖«〝︵︷︹︻︽︿﹁﹃﹇﹙﹛﹝｢"/>
  <w:noLineBreaksBefore w:lang="English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Body">
    <w:name w:val="Body"/>
    <w:next w:val="Body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Times New Roman" w:cs="Arial Unicode MS" w:hAnsi="Times New Roman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Header &amp; Footer">
    <w:name w:val="Header &amp; Footer"/>
    <w:next w:val="Header &amp; Footer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Helvetica Neue" w:hAnsi="Helvetica Neue" w:eastAsia="Helvetica Neue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Heading">
    <w:name w:val="Heading"/>
    <w:next w:val="Body"/>
    <w:pPr>
      <w:keepNext w:val="1"/>
      <w:keepLines w:val="1"/>
      <w:pageBreakBefore w:val="0"/>
      <w:widowControl w:val="1"/>
      <w:shd w:val="clear" w:color="auto" w:fill="auto"/>
      <w:suppressAutoHyphens w:val="0"/>
      <w:bidi w:val="0"/>
      <w:spacing w:before="360" w:after="0" w:line="240" w:lineRule="auto"/>
      <w:ind w:left="0" w:right="0" w:firstLine="0"/>
      <w:jc w:val="left"/>
      <w:outlineLvl w:val="0"/>
    </w:pPr>
    <w:rPr>
      <w:rFonts w:ascii="Arial" w:cs="Arial" w:hAnsi="Arial" w:eastAsia="Arial"/>
      <w:b w:val="1"/>
      <w:bCs w:val="1"/>
      <w:i w:val="0"/>
      <w:iCs w:val="0"/>
      <w:caps w:val="1"/>
      <w:strike w:val="0"/>
      <w:dstrike w:val="0"/>
      <w:outline w:val="0"/>
      <w:color w:val="0b3677"/>
      <w:spacing w:val="10"/>
      <w:kern w:val="0"/>
      <w:position w:val="0"/>
      <w:sz w:val="32"/>
      <w:szCs w:val="32"/>
      <w:u w:val="none" w:color="0b3677"/>
      <w:shd w:val="nil" w:color="auto" w:fill="auto"/>
      <w:vertAlign w:val="baseline"/>
      <w14:textOutline>
        <w14:noFill/>
      </w14:textOutline>
      <w14:textFill>
        <w14:solidFill>
          <w14:srgbClr w14:val="0B3677"/>
        </w14:solidFill>
      </w14:textFill>
    </w:rPr>
  </w:style>
  <w:style w:type="paragraph" w:styleId="Default">
    <w:name w:val="Default"/>
    <w:next w:val="Default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160" w:after="0" w:line="288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:lang w:val="de-DE"/>
      <w14:textOutline>
        <w14:noFill/>
      </w14:textOutline>
      <w14:textFill>
        <w14:solidFill>
          <w14:srgbClr w14:val="000000"/>
        </w14:solidFill>
      </w14:textFill>
    </w:rPr>
  </w:style>
  <w:style w:type="paragraph" w:styleId="Heading 2">
    <w:name w:val="Heading 2"/>
    <w:next w:val="Body"/>
    <w:pPr>
      <w:keepNext w:val="1"/>
      <w:keepLines w:val="1"/>
      <w:pageBreakBefore w:val="0"/>
      <w:widowControl w:val="1"/>
      <w:shd w:val="clear" w:color="auto" w:fill="auto"/>
      <w:suppressAutoHyphens w:val="0"/>
      <w:bidi w:val="0"/>
      <w:spacing w:before="240" w:after="0" w:line="240" w:lineRule="auto"/>
      <w:ind w:left="0" w:right="0" w:firstLine="0"/>
      <w:jc w:val="left"/>
      <w:outlineLvl w:val="1"/>
    </w:pPr>
    <w:rPr>
      <w:rFonts w:ascii="Arial" w:cs="Arial Unicode MS" w:hAnsi="Arial" w:eastAsia="Arial Unicode MS"/>
      <w:b w:val="1"/>
      <w:bCs w:val="1"/>
      <w:i w:val="0"/>
      <w:iCs w:val="0"/>
      <w:caps w:val="1"/>
      <w:strike w:val="0"/>
      <w:dstrike w:val="0"/>
      <w:outline w:val="0"/>
      <w:color w:val="00a0ca"/>
      <w:spacing w:val="6"/>
      <w:kern w:val="0"/>
      <w:position w:val="0"/>
      <w:sz w:val="24"/>
      <w:szCs w:val="24"/>
      <w:u w:val="none" w:color="00a0ca"/>
      <w:shd w:val="nil" w:color="auto" w:fill="auto"/>
      <w:vertAlign w:val="baseline"/>
      <w:lang w:val="de-DE"/>
      <w14:textOutline>
        <w14:noFill/>
      </w14:textOutline>
      <w14:textFill>
        <w14:solidFill>
          <w14:srgbClr w14:val="00A0CA"/>
        </w14:solidFill>
      </w14:textFill>
    </w:rPr>
  </w:style>
  <w:style w:type="paragraph" w:styleId="List Paragraph">
    <w:name w:val="List Paragraph"/>
    <w:next w:val="List Paragraph"/>
    <w:pPr>
      <w:keepNext w:val="0"/>
      <w:keepLines w:val="0"/>
      <w:pageBreakBefore w:val="0"/>
      <w:widowControl w:val="1"/>
      <w:shd w:val="clear" w:color="auto" w:fill="auto"/>
      <w:tabs>
        <w:tab w:val="left" w:pos="7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Times New Roman" w:cs="Arial Unicode MS" w:hAnsi="Times New Roman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:lang w:val="it-IT"/>
      <w14:textFill>
        <w14:solidFill>
          <w14:srgbClr w14:val="000000"/>
        </w14:solidFill>
      </w14:textFill>
    </w:rPr>
  </w:style>
  <w:style w:type="numbering" w:styleId="Imported Style 2">
    <w:name w:val="Imported Style 2"/>
    <w:pPr>
      <w:numPr>
        <w:numId w:val="1"/>
      </w:numPr>
    </w:p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image" Target="media/image5.png"/><Relationship Id="rId9" Type="http://schemas.openxmlformats.org/officeDocument/2006/relationships/image" Target="media/image6.png"/><Relationship Id="rId10" Type="http://schemas.openxmlformats.org/officeDocument/2006/relationships/image" Target="media/image7.png"/><Relationship Id="rId11" Type="http://schemas.openxmlformats.org/officeDocument/2006/relationships/image" Target="media/image8.png"/><Relationship Id="rId12" Type="http://schemas.openxmlformats.org/officeDocument/2006/relationships/image" Target="media/image9.png"/><Relationship Id="rId13" Type="http://schemas.openxmlformats.org/officeDocument/2006/relationships/image" Target="media/image10.png"/><Relationship Id="rId14" Type="http://schemas.openxmlformats.org/officeDocument/2006/relationships/image" Target="media/image11.png"/><Relationship Id="rId15" Type="http://schemas.openxmlformats.org/officeDocument/2006/relationships/image" Target="media/image12.png"/><Relationship Id="rId16" Type="http://schemas.openxmlformats.org/officeDocument/2006/relationships/image" Target="media/image13.png"/><Relationship Id="rId17" Type="http://schemas.openxmlformats.org/officeDocument/2006/relationships/image" Target="media/image14.png"/><Relationship Id="rId18" Type="http://schemas.openxmlformats.org/officeDocument/2006/relationships/header" Target="header1.xml"/><Relationship Id="rId19" Type="http://schemas.openxmlformats.org/officeDocument/2006/relationships/header" Target="header2.xml"/><Relationship Id="rId20" Type="http://schemas.openxmlformats.org/officeDocument/2006/relationships/footer" Target="footer1.xml"/><Relationship Id="rId21" Type="http://schemas.openxmlformats.org/officeDocument/2006/relationships/footer" Target="footer2.xml"/><Relationship Id="rId22" Type="http://schemas.openxmlformats.org/officeDocument/2006/relationships/numbering" Target="numbering.xml"/><Relationship Id="rId23" Type="http://schemas.openxmlformats.org/officeDocument/2006/relationships/theme" Target="theme/theme1.xml"/></Relationships>

</file>

<file path=word/_rels/header1.xml.rels><?xml version="1.0" encoding="UTF-8"?>
<Relationships xmlns="http://schemas.openxmlformats.org/package/2006/relationships"><Relationship Id="rId1" Type="http://schemas.openxmlformats.org/officeDocument/2006/relationships/image" Target="media/image1.png"/></Relationships>

</file>

<file path=word/theme/theme1.xml><?xml version="1.0" encoding="utf-8"?>
<a:theme xmlns:a="http://schemas.openxmlformats.org/drawingml/2006/main" xmlns:r="http://schemas.openxmlformats.org/officeDocument/2006/relationships" name="PCG theme test 1">
  <a:themeElements>
    <a:clrScheme name="PCG theme test 1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0B3677"/>
      </a:accent1>
      <a:accent2>
        <a:srgbClr val="00A0CA"/>
      </a:accent2>
      <a:accent3>
        <a:srgbClr val="FAB81F"/>
      </a:accent3>
      <a:accent4>
        <a:srgbClr val="A11B7E"/>
      </a:accent4>
      <a:accent5>
        <a:srgbClr val="EE2346"/>
      </a:accent5>
      <a:accent6>
        <a:srgbClr val="00CC66"/>
      </a:accent6>
      <a:hlink>
        <a:srgbClr val="0000FF"/>
      </a:hlink>
      <a:folHlink>
        <a:srgbClr val="FF00FF"/>
      </a:folHlink>
    </a:clrScheme>
    <a:fontScheme name="PCG theme test 1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PCG theme test 1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3B3B3B"/>
            </a:solidFill>
            <a:effectLst/>
            <a:uFillTx/>
            <a:latin typeface="Arial"/>
            <a:ea typeface="Arial"/>
            <a:cs typeface="Arial"/>
            <a:sym typeface="Arial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3B3B3B"/>
            </a:solidFill>
            <a:effectLst/>
            <a:uFillTx/>
            <a:latin typeface="Arial"/>
            <a:ea typeface="Arial"/>
            <a:cs typeface="Arial"/>
            <a:sym typeface="Arial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