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-247649</wp:posOffset>
                </wp:positionH>
                <wp:positionV relativeFrom="paragraph">
                  <wp:posOffset>0</wp:posOffset>
                </wp:positionV>
                <wp:extent cx="5817870" cy="1244949"/>
                <wp:effectExtent b="0" l="0" r="0" t="0"/>
                <wp:wrapNone/>
                <wp:docPr id="25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88.0000114440918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Black" w:cs="Arial Black" w:eastAsia="Arial Black" w:hAnsi="Arial Black"/>
                                <w:b w:val="1"/>
                                <w:i w:val="0"/>
                                <w:smallCaps w:val="0"/>
                                <w:strike w:val="0"/>
                                <w:color w:val="3b3b3b"/>
                                <w:sz w:val="72"/>
                                <w:vertAlign w:val="baseline"/>
                              </w:rPr>
                              <w:t xml:space="preserve">SilverCoders</w:t>
                            </w:r>
                            <w:r w:rsidDel="00000000" w:rsidR="00000000" w:rsidRPr="00000000">
                              <w:rPr>
                                <w:rFonts w:ascii="Anke" w:cs="Anke" w:eastAsia="Anke" w:hAnsi="Anke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 EMPOWERING SENIORS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  <w:t xml:space="preserve">MEJORA DE LA ALFABETIZACIÓN DIGITAL MEDIANTE MÉTODOS EFECTIVOS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  <w:t xml:space="preserve">DE APRENDIZAJE PARA ADULTOS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b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-247649</wp:posOffset>
                </wp:positionH>
                <wp:positionV relativeFrom="paragraph">
                  <wp:posOffset>0</wp:posOffset>
                </wp:positionV>
                <wp:extent cx="5817870" cy="1244949"/>
                <wp:effectExtent b="0" l="0" r="0" t="0"/>
                <wp:wrapNone/>
                <wp:docPr id="25" name="image17.png"/>
                <a:graphic>
                  <a:graphicData uri="http://schemas.openxmlformats.org/drawingml/2006/picture">
                    <pic:pic>
                      <pic:nvPicPr>
                        <pic:cNvPr id="0" name="image17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817870" cy="124494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4732369</wp:posOffset>
            </wp:positionH>
            <wp:positionV relativeFrom="paragraph">
              <wp:posOffset>-873123</wp:posOffset>
            </wp:positionV>
            <wp:extent cx="1860118" cy="1874426"/>
            <wp:effectExtent b="0" l="0" r="0" t="0"/>
            <wp:wrapNone/>
            <wp:docPr id="2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color w:val="3b3b3b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Style w:val="Heading1"/>
        <w:spacing w:before="0" w:lineRule="auto"/>
        <w:rPr>
          <w:rFonts w:ascii="Arial" w:cs="Arial" w:eastAsia="Arial" w:hAnsi="Arial"/>
          <w:b w:val="0"/>
          <w:color w:val="3b3b3b"/>
          <w:sz w:val="44"/>
          <w:szCs w:val="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Style w:val="Heading1"/>
        <w:spacing w:before="0" w:lineRule="auto"/>
        <w:rPr>
          <w:rFonts w:ascii="Arial" w:cs="Arial" w:eastAsia="Arial" w:hAnsi="Arial"/>
          <w:color w:val="3b3b3b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0"/>
          <w:color w:val="3b3b3b"/>
          <w:sz w:val="44"/>
          <w:szCs w:val="44"/>
          <w:rtl w:val="0"/>
        </w:rPr>
        <w:t xml:space="preserve">Reto #22</w:t>
      </w:r>
      <w:r w:rsidDel="00000000" w:rsidR="00000000" w:rsidRPr="00000000">
        <w:rPr>
          <w:rFonts w:ascii="Arial" w:cs="Arial" w:eastAsia="Arial" w:hAnsi="Arial"/>
          <w:color w:val="3b3b3b"/>
          <w:sz w:val="44"/>
          <w:szCs w:val="44"/>
          <w:rtl w:val="0"/>
        </w:rPr>
        <w:br w:type="textWrapping"/>
      </w:r>
      <w:r w:rsidDel="00000000" w:rsidR="00000000" w:rsidRPr="00000000">
        <w:rPr>
          <w:rFonts w:ascii="Arial" w:cs="Arial" w:eastAsia="Arial" w:hAnsi="Arial"/>
          <w:color w:val="00a0ca"/>
          <w:sz w:val="52"/>
          <w:szCs w:val="52"/>
          <w:rtl w:val="0"/>
        </w:rPr>
        <w:t xml:space="preserve">Cazador de geometría avanzada 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-482599</wp:posOffset>
                </wp:positionH>
                <wp:positionV relativeFrom="paragraph">
                  <wp:posOffset>2425700</wp:posOffset>
                </wp:positionV>
                <wp:extent cx="3616695" cy="1224550"/>
                <wp:effectExtent b="0" l="0" r="0" t="0"/>
                <wp:wrapNone/>
                <wp:docPr id="27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PROGRAMA DE CODIFICACIÓN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PARA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ADULTOS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+55 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-482599</wp:posOffset>
                </wp:positionH>
                <wp:positionV relativeFrom="paragraph">
                  <wp:posOffset>2425700</wp:posOffset>
                </wp:positionV>
                <wp:extent cx="3616695" cy="1224550"/>
                <wp:effectExtent b="0" l="0" r="0" t="0"/>
                <wp:wrapNone/>
                <wp:docPr id="27" name="image19.png"/>
                <a:graphic>
                  <a:graphicData uri="http://schemas.openxmlformats.org/drawingml/2006/picture">
                    <pic:pic>
                      <pic:nvPicPr>
                        <pic:cNvPr id="0" name="image19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16695" cy="12245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2626507</wp:posOffset>
            </wp:positionH>
            <wp:positionV relativeFrom="paragraph">
              <wp:posOffset>1594346</wp:posOffset>
            </wp:positionV>
            <wp:extent cx="3888740" cy="3717290"/>
            <wp:effectExtent b="0" l="0" r="0" t="0"/>
            <wp:wrapSquare wrapText="bothSides" distB="0" distT="0" distL="114300" distR="114300"/>
            <wp:docPr id="45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b="0" l="0" r="0" t="0"/>
            <wp:wrapNone/>
            <wp:docPr id="37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-584199</wp:posOffset>
                </wp:positionH>
                <wp:positionV relativeFrom="paragraph">
                  <wp:posOffset>5638800</wp:posOffset>
                </wp:positionV>
                <wp:extent cx="4276090" cy="445770"/>
                <wp:effectExtent b="0" l="0" r="0" t="0"/>
                <wp:wrapNone/>
                <wp:docPr id="26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ERASMUS+ No. </w:t>
                            </w: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  <w:t xml:space="preserve">2020-1-SE01-KA227-ADU-092582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88.0000114440918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-584199</wp:posOffset>
                </wp:positionH>
                <wp:positionV relativeFrom="paragraph">
                  <wp:posOffset>5638800</wp:posOffset>
                </wp:positionV>
                <wp:extent cx="4276090" cy="445770"/>
                <wp:effectExtent b="0" l="0" r="0" t="0"/>
                <wp:wrapNone/>
                <wp:docPr id="26" name="image18.png"/>
                <a:graphic>
                  <a:graphicData uri="http://schemas.openxmlformats.org/drawingml/2006/picture">
                    <pic:pic>
                      <pic:nvPicPr>
                        <pic:cNvPr id="0" name="image18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276090" cy="4457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9">
      <w:pPr>
        <w:rPr>
          <w:b w:val="1"/>
          <w:color w:val="3b3b3b"/>
          <w:sz w:val="40"/>
          <w:szCs w:val="4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-481963</wp:posOffset>
            </wp:positionH>
            <wp:positionV relativeFrom="paragraph">
              <wp:posOffset>4135762</wp:posOffset>
            </wp:positionV>
            <wp:extent cx="2592475" cy="824372"/>
            <wp:effectExtent b="0" l="0" r="0" t="0"/>
            <wp:wrapNone/>
            <wp:docPr id="29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color w:val="00a0ca"/>
          <w:sz w:val="36"/>
          <w:szCs w:val="36"/>
        </w:rPr>
      </w:pPr>
      <w:bookmarkStart w:colFirst="0" w:colLast="0" w:name="_heading=h.30j0zll" w:id="1"/>
      <w:bookmarkEnd w:id="1"/>
      <w:r w:rsidDel="00000000" w:rsidR="00000000" w:rsidRPr="00000000">
        <w:rPr>
          <w:rFonts w:ascii="Arial Black" w:cs="Arial Black" w:eastAsia="Arial Black" w:hAnsi="Arial Black"/>
          <w:color w:val="00a0ca"/>
          <w:sz w:val="36"/>
          <w:szCs w:val="36"/>
          <w:rtl w:val="0"/>
        </w:rPr>
        <w:t xml:space="preserve">ESTRUCTURA DEL RETO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pStyle w:val="Heading2"/>
        <w:rPr>
          <w:color w:val="ffc000"/>
          <w:sz w:val="28"/>
          <w:szCs w:val="28"/>
        </w:rPr>
      </w:pPr>
      <w:bookmarkStart w:colFirst="0" w:colLast="0" w:name="_heading=h.i2logpnal7dd" w:id="2"/>
      <w:bookmarkEnd w:id="2"/>
      <w:r w:rsidDel="00000000" w:rsidR="00000000" w:rsidRPr="00000000">
        <w:rPr>
          <w:color w:val="ffc000"/>
          <w:sz w:val="28"/>
          <w:szCs w:val="28"/>
          <w:rtl w:val="0"/>
        </w:rPr>
        <w:t xml:space="preserve">DESCRIPCIÓN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Se le ha proporcionado una configuración para que recuerde los elementos más importantes del entorno GDevelop: la escena y la hoja de eventos. Los eventos disponibles permiten al jugador mover al monstruo y atrapar las piezas geométricas que, ahora sí, están cayendo. Se le pedirá que mejore el juego, haciéndolo más dinámico (también aparecen bombas que pueden matar a su monstruo).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pStyle w:val="Heading2"/>
        <w:rPr>
          <w:color w:val="ffc000"/>
          <w:sz w:val="28"/>
          <w:szCs w:val="28"/>
        </w:rPr>
      </w:pPr>
      <w:bookmarkStart w:colFirst="0" w:colLast="0" w:name="_heading=h.h17fok1k8nud" w:id="3"/>
      <w:bookmarkEnd w:id="3"/>
      <w:r w:rsidDel="00000000" w:rsidR="00000000" w:rsidRPr="00000000">
        <w:rPr>
          <w:color w:val="ffc000"/>
          <w:sz w:val="28"/>
          <w:szCs w:val="28"/>
          <w:rtl w:val="0"/>
        </w:rPr>
        <w:t xml:space="preserve">OBJETIVO GENERAL</w:t>
      </w:r>
    </w:p>
    <w:p w:rsidR="00000000" w:rsidDel="00000000" w:rsidP="00000000" w:rsidRDefault="00000000" w:rsidRPr="00000000" w14:paraId="0000000F">
      <w:pPr>
        <w:rPr>
          <w:b w:val="1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En este reto vamos a mejorar el juego Geometry Hunter, haciéndolo más interactivo y frenético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Style w:val="Heading2"/>
        <w:rPr>
          <w:color w:val="ffc000"/>
          <w:sz w:val="28"/>
          <w:szCs w:val="28"/>
        </w:rPr>
      </w:pPr>
      <w:bookmarkStart w:colFirst="0" w:colLast="0" w:name="_heading=h.ul2w2q7l97af" w:id="4"/>
      <w:bookmarkEnd w:id="4"/>
      <w:r w:rsidDel="00000000" w:rsidR="00000000" w:rsidRPr="00000000">
        <w:rPr>
          <w:color w:val="ffc000"/>
          <w:sz w:val="28"/>
          <w:szCs w:val="28"/>
          <w:rtl w:val="0"/>
        </w:rPr>
        <w:t xml:space="preserve">OBJETIVOS DE APRENDIZAJE</w:t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Al final de este reto, serás capaz de...: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Entender cómo trata el código un ordenador y cuál es el papel de un compilador.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Estar familiarizado con el concepto de lenguajes de bajo y alto nivel y entender cuáles son sus diferencias y lo que se requiere para codificar en cualquiera de ellos.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Tener experiencia con una suite de programación visual y ser capaz de codificar una pequeña pieza de software estándar con ella.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qué son las sentencias y las líneas de comandos y qué significan para un compilador.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Ser capaz de escribir instrucciones utilizando una sintaxis correcta y con un mínimo de errores.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qué son los operadores, qué hacen y qué símbolos corresponden a cada operador.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Comprender la asignación de valores a variables y cómo modificarlos.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Conocer todas las operaciones aritméticas básicas y cómo utilizarlas.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Reconocer y saber utilizar todas las estructuras de datos relacionadas con los números.</w:t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Conocer las estructuras vinculadas al uso de texto, como cadenas y caracteres.</w:t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utilizar correctamente las sentencias If para ejecutar código según una determinada condición fija definida.</w:t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utilizar el editor de Gdevelop.</w:t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Comprender los conceptos de escenas, eventos y objetos.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br w:type="column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9c9c9c" w:space="0" w:sz="4" w:val="single"/>
          <w:left w:color="bfbfbf" w:space="0" w:sz="4" w:val="single"/>
          <w:bottom w:color="9c9c9c" w:space="0" w:sz="4" w:val="single"/>
          <w:right w:color="bfbfbf" w:space="0" w:sz="4" w:val="single"/>
          <w:insideH w:color="bfbfbf" w:space="0" w:sz="4" w:val="single"/>
          <w:insideV w:color="bfbfbf" w:space="0" w:sz="4" w:val="single"/>
        </w:tblBorders>
        <w:tblLayout w:type="fixed"/>
        <w:tblLook w:val="042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00a0ca" w:val="clear"/>
            <w:vAlign w:val="center"/>
          </w:tcPr>
          <w:p w:rsidR="00000000" w:rsidDel="00000000" w:rsidP="00000000" w:rsidRDefault="00000000" w:rsidRPr="00000000" w14:paraId="00000023">
            <w:pPr>
              <w:rPr>
                <w:color w:val="ff0000"/>
                <w:sz w:val="36"/>
                <w:szCs w:val="36"/>
              </w:rPr>
            </w:pPr>
            <w:r w:rsidDel="00000000" w:rsidR="00000000" w:rsidRPr="00000000">
              <w:rPr>
                <w:color w:val="ffffff"/>
                <w:sz w:val="36"/>
                <w:szCs w:val="36"/>
                <w:rtl w:val="0"/>
              </w:rPr>
              <w:t xml:space="preserve">INSTRUCCIONES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26" w:hRule="atLeast"/>
          <w:tblHeader w:val="0"/>
        </w:trPr>
        <w:tc>
          <w:tcPr/>
          <w:p w:rsidR="00000000" w:rsidDel="00000000" w:rsidP="00000000" w:rsidRDefault="00000000" w:rsidRPr="00000000" w14:paraId="0000002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color w:val="00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Comience abriendo el editor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000000"/>
                <w:rtl w:val="0"/>
              </w:rPr>
              <w:t xml:space="preserve">Gdevelop.</w:t>
            </w:r>
          </w:p>
          <w:p w:rsidR="00000000" w:rsidDel="00000000" w:rsidP="00000000" w:rsidRDefault="00000000" w:rsidRPr="00000000" w14:paraId="0000002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color w:val="00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Utilice el menú Archivo para abrir el juego Desafío 22 - Básico</w:t>
            </w:r>
          </w:p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i w:val="0"/>
                <w:smallCaps w:val="0"/>
                <w:strike w:val="0"/>
                <w:color w:val="000000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Esto es lo que debería obtener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pStyle w:val="Heading1"/>
              <w:rPr>
                <w:color w:val="000000"/>
              </w:rPr>
            </w:pPr>
            <w:r w:rsidDel="00000000" w:rsidR="00000000" w:rsidRPr="00000000">
              <w:rPr>
                <w:color w:val="000000"/>
              </w:rPr>
              <w:drawing>
                <wp:inline distB="0" distT="0" distL="0" distR="0">
                  <wp:extent cx="5760720" cy="3120390"/>
                  <wp:effectExtent b="0" l="0" r="0" t="0"/>
                  <wp:docPr id="31" name="image20.png"/>
                  <a:graphic>
                    <a:graphicData uri="http://schemas.openxmlformats.org/drawingml/2006/picture">
                      <pic:pic>
                        <pic:nvPicPr>
                          <pic:cNvPr id="0" name="image20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12039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color w:val="00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Pulsa el botón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000000"/>
                <w:rtl w:val="0"/>
              </w:rPr>
              <w:t xml:space="preserve">Vista Previa</w:t>
            </w: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 para jugar. Puedes mover el monstruo hacia la izquierda y hacia la derecha con las flechas de tu teclado y debes atrapar las formas geométricas que ahora caen. Por cada pieza que atrapes, se sumará un punto a tu puntuación.</w:t>
            </w:r>
          </w:p>
          <w:p w:rsidR="00000000" w:rsidDel="00000000" w:rsidP="00000000" w:rsidRDefault="00000000" w:rsidRPr="00000000" w14:paraId="0000002A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color w:val="00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Repite el juego tantas veces como quieras. Para repetir tienes que cerrar la ventana del juego y pulsar el botón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000000"/>
                <w:rtl w:val="0"/>
              </w:rPr>
              <w:t xml:space="preserve">Vista Previa</w:t>
            </w: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 en el editor.</w:t>
            </w:r>
          </w:p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Ahora que ya sabes cuál es la mecánica del juego (lo que puedes hacer en el juego) vamos a ver cómo se hace. Nos centraremos en las diferencias con el último desafío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ind w:left="360" w:firstLine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9" w:right="0" w:hanging="72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5760720" cy="467360"/>
                  <wp:effectExtent b="0" l="0" r="0" t="0"/>
                  <wp:docPr id="33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6736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i w:val="0"/>
                <w:smallCaps w:val="0"/>
                <w:strike w:val="0"/>
                <w:color w:val="000000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Cuando el juego comienza creamos un Timer llamado ShapeCreation que es un objeto que siempre está contando el tiempo en segundos.</w:t>
            </w:r>
          </w:p>
          <w:p w:rsidR="00000000" w:rsidDel="00000000" w:rsidP="00000000" w:rsidRDefault="00000000" w:rsidRPr="00000000" w14:paraId="0000002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right="0"/>
              <w:jc w:val="left"/>
              <w:rPr>
                <w:rFonts w:ascii="Calibri" w:cs="Calibri" w:eastAsia="Calibri" w:hAnsi="Calibri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60720" cy="520065"/>
                  <wp:effectExtent b="0" l="0" r="0" t="0"/>
                  <wp:docPr id="32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52006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i w:val="0"/>
                <w:smallCaps w:val="0"/>
                <w:strike w:val="0"/>
                <w:color w:val="000000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Cuando el temporizador ShapeCreation alcanza los 2 segundos se crea una nueva forma que puede ser aleatoriamente una de las cuatro formas diferentes. Para hacer el juego más divertido estas formas son escaladas y rotadas. Después reiniciamos el temporizador a 0 para empezar a contar de nuevo.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ind w:left="360" w:firstLine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60720" cy="452755"/>
                  <wp:effectExtent b="0" l="0" r="0" t="0"/>
                  <wp:docPr id="35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5275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b w:val="1"/>
                <w:color w:val="00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La forma "cae" añadiéndole una fuerza vertical.</w:t>
            </w:r>
          </w:p>
          <w:p w:rsidR="00000000" w:rsidDel="00000000" w:rsidP="00000000" w:rsidRDefault="00000000" w:rsidRPr="00000000" w14:paraId="0000003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b w:val="1"/>
                <w:i w:val="0"/>
                <w:smallCaps w:val="0"/>
                <w:strike w:val="0"/>
                <w:color w:val="000000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Hagamos el juego un poco más difícil. Vamos a lanzar también algunas bombas que pueden quitar vidas al monstruo si es alcanzado. Para ello vamos a utilizar el objeto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000000"/>
                <w:rtl w:val="0"/>
              </w:rPr>
              <w:t xml:space="preserve">Obstáculo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72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rPr>
                <w:b w:val="1"/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60720" cy="821055"/>
                  <wp:effectExtent b="0" l="0" r="0" t="0"/>
                  <wp:docPr id="34" name="image16.png"/>
                  <a:graphic>
                    <a:graphicData uri="http://schemas.openxmlformats.org/drawingml/2006/picture">
                      <pic:pic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82105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El código para el objeto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000000"/>
                <w:rtl w:val="0"/>
              </w:rPr>
              <w:t xml:space="preserve">Obstáculo</w:t>
            </w: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 es similar al código para las formas. Tenemos un temporizador que lo controla y lo hacemos caer.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72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60720" cy="575310"/>
                  <wp:effectExtent b="0" l="0" r="0" t="0"/>
                  <wp:docPr id="39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57531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i w:val="0"/>
                <w:smallCaps w:val="0"/>
                <w:strike w:val="0"/>
                <w:color w:val="000000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Pero si hay una Colisión con el Monstruo, se daña y obtiene 1 punto menos de salud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4381026" cy="4275750"/>
                  <wp:effectExtent b="0" l="0" r="0" t="0"/>
                  <wp:docPr id="36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1026" cy="42757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26" w:hRule="atLeast"/>
          <w:tblHeader w:val="0"/>
        </w:trPr>
        <w:tc>
          <w:tcPr/>
          <w:p w:rsidR="00000000" w:rsidDel="00000000" w:rsidP="00000000" w:rsidRDefault="00000000" w:rsidRPr="00000000" w14:paraId="0000003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La salud es un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000000"/>
                <w:rtl w:val="0"/>
              </w:rPr>
              <w:t xml:space="preserve">Behaviour</w:t>
            </w: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, una propiedad estándar que podemos asociar a los objetos. La salud máxima es 3.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60720" cy="5622290"/>
                  <wp:effectExtent b="0" l="0" r="0" t="0"/>
                  <wp:docPr id="38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2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562229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i w:val="0"/>
                <w:smallCaps w:val="0"/>
                <w:strike w:val="0"/>
                <w:color w:val="000000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Para representar visualmente la salud del monstruo utilizaremos el objeto Vida. Este Sprite tiene 4 cuadros, cada uno representando un estado de salud.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60720" cy="473710"/>
                  <wp:effectExtent b="0" l="0" r="0" t="0"/>
                  <wp:docPr id="40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2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7371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color w:val="00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Cuando el monstruo es dañado el Sprite se mueve al siguiente frame.</w:t>
            </w:r>
          </w:p>
          <w:p w:rsidR="00000000" w:rsidDel="00000000" w:rsidP="00000000" w:rsidRDefault="00000000" w:rsidRPr="00000000" w14:paraId="0000004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i w:val="0"/>
                <w:smallCaps w:val="0"/>
                <w:strike w:val="0"/>
                <w:color w:val="000000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Ahora, cuando el monstruo está sin vida, el monstruo está muerto. Debemos mostrar el botón GameOver y crearemos dos botones, uno para reiniciar el juego y otro para salir del juego. Este es el aspecto de la escena inicial.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2302276" cy="3412302"/>
                  <wp:effectExtent b="0" l="0" r="0" t="0"/>
                  <wp:docPr id="41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2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2276" cy="341230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72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i w:val="0"/>
                <w:smallCaps w:val="0"/>
                <w:strike w:val="0"/>
                <w:color w:val="000000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No queremos ver estos objetos al principio así que los ocultamos</w:t>
            </w:r>
            <w:r w:rsidDel="00000000" w:rsidR="00000000" w:rsidRPr="00000000">
              <w:rPr>
                <w:rFonts w:ascii="Calibri" w:cs="Calibri" w:eastAsia="Calibri" w:hAnsi="Calibri"/>
                <w:i w:val="0"/>
                <w:smallCaps w:val="0"/>
                <w:strike w:val="0"/>
                <w:color w:val="000000"/>
                <w:u w:val="none"/>
                <w:shd w:fill="auto" w:val="clear"/>
                <w:vertAlign w:val="baseline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4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72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60720" cy="678815"/>
                  <wp:effectExtent b="0" l="0" r="0" t="0"/>
                  <wp:docPr id="42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2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6788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i w:val="0"/>
                <w:smallCaps w:val="0"/>
                <w:strike w:val="0"/>
                <w:color w:val="000000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Y les mostramos cuando el monstruo está muerto.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60720" cy="932815"/>
                  <wp:effectExtent b="0" l="0" r="0" t="0"/>
                  <wp:docPr id="43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2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9328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i w:val="0"/>
                <w:smallCaps w:val="0"/>
                <w:strike w:val="0"/>
                <w:color w:val="000000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Ahora comprobamos qué botón ha pulsado el jugador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60720" cy="1771650"/>
                  <wp:effectExtent b="0" l="0" r="0" t="0"/>
                  <wp:docPr id="44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2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17716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pStyle w:val="Heading2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/>
      </w:pPr>
      <w:r w:rsidDel="00000000" w:rsidR="00000000" w:rsidRPr="00000000">
        <w:rPr>
          <w:rtl w:val="0"/>
        </w:rPr>
      </w:r>
    </w:p>
    <w:tbl>
      <w:tblPr>
        <w:tblStyle w:val="Table2"/>
        <w:tblW w:w="9360.0" w:type="dxa"/>
        <w:jc w:val="left"/>
        <w:tblBorders>
          <w:top w:color="9c9c9c" w:space="0" w:sz="4" w:val="single"/>
          <w:left w:color="bfbfbf" w:space="0" w:sz="4" w:val="single"/>
          <w:bottom w:color="9c9c9c" w:space="0" w:sz="4" w:val="single"/>
          <w:right w:color="bfbfbf" w:space="0" w:sz="4" w:val="single"/>
          <w:insideH w:color="bfbfbf" w:space="0" w:sz="4" w:val="single"/>
          <w:insideV w:color="bfbfbf" w:space="0" w:sz="4" w:val="single"/>
        </w:tblBorders>
        <w:tblLayout w:type="fixed"/>
        <w:tblLook w:val="042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00a0ca" w:val="clear"/>
            <w:vAlign w:val="center"/>
          </w:tcPr>
          <w:p w:rsidR="00000000" w:rsidDel="00000000" w:rsidP="00000000" w:rsidRDefault="00000000" w:rsidRPr="00000000" w14:paraId="0000005B">
            <w:pPr>
              <w:rPr>
                <w:color w:val="ff0000"/>
                <w:sz w:val="36"/>
                <w:szCs w:val="36"/>
              </w:rPr>
            </w:pPr>
            <w:r w:rsidDel="00000000" w:rsidR="00000000" w:rsidRPr="00000000">
              <w:rPr>
                <w:color w:val="ffffff"/>
                <w:sz w:val="36"/>
                <w:szCs w:val="36"/>
                <w:rtl w:val="0"/>
              </w:rPr>
              <w:t xml:space="preserve">RECURSOS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26" w:hRule="atLeast"/>
          <w:tblHeader w:val="0"/>
        </w:trPr>
        <w:tc>
          <w:tcPr/>
          <w:p w:rsidR="00000000" w:rsidDel="00000000" w:rsidP="00000000" w:rsidRDefault="00000000" w:rsidRPr="00000000" w14:paraId="0000005C">
            <w:pPr>
              <w:rPr>
                <w:i w:val="1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Reto 22 (Básico)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/>
      </w:pPr>
      <w:r w:rsidDel="00000000" w:rsidR="00000000" w:rsidRPr="00000000">
        <w:rPr>
          <w:rtl w:val="0"/>
        </w:rPr>
      </w:r>
    </w:p>
    <w:sectPr>
      <w:headerReference r:id="rId27" w:type="default"/>
      <w:footerReference r:id="rId28" w:type="default"/>
      <w:footerReference r:id="rId29" w:type="first"/>
      <w:pgSz w:h="15840" w:w="12240" w:orient="portrait"/>
      <w:pgMar w:bottom="1440" w:top="1440" w:left="1440" w:right="1440" w:header="432" w:footer="432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Times New Roman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al Bold"/>
  <w:font w:name="Noto Sans Symbols">
    <w:embedRegular w:fontKey="{00000000-0000-0000-0000-000000000000}" r:id="rId5" w:subsetted="0"/>
    <w:embedBold w:fontKey="{00000000-0000-0000-0000-000000000000}" r:id="rId6" w:subsetted="0"/>
  </w:font>
  <w:font w:name="Arial Black">
    <w:embedRegular w:fontKey="{00000000-0000-0000-0000-000000000000}" r:id="rId7" w:subsetted="0"/>
  </w:font>
  <w:font w:name="Open Sans">
    <w:embedRegular w:fontKey="{00000000-0000-0000-0000-000000000000}" r:id="rId8" w:subsetted="0"/>
    <w:embedBold w:fontKey="{00000000-0000-0000-0000-000000000000}" r:id="rId9" w:subsetted="0"/>
    <w:embedItalic w:fontKey="{00000000-0000-0000-0000-000000000000}" r:id="rId10" w:subsetted="0"/>
    <w:embedBoldItalic w:fontKey="{00000000-0000-0000-0000-000000000000}" r:id="rId11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2">
    <w:pPr>
      <w:pBdr>
        <w:top w:color="a6a6a6" w:space="1" w:sz="4" w:val="single"/>
        <w:left w:space="0" w:sz="0" w:val="nil"/>
        <w:bottom w:color="000000" w:space="0" w:sz="0" w:val="none"/>
        <w:right w:space="0" w:sz="0" w:val="nil"/>
        <w:between w:space="0" w:sz="0" w:val="nil"/>
      </w:pBdr>
      <w:tabs>
        <w:tab w:val="left" w:leader="none" w:pos="9720"/>
      </w:tabs>
      <w:ind w:left="-720" w:right="-630" w:firstLine="0"/>
      <w:rPr>
        <w:color w:val="898989"/>
        <w:sz w:val="16"/>
        <w:szCs w:val="16"/>
      </w:rPr>
    </w:pPr>
    <w:r w:rsidDel="00000000" w:rsidR="00000000" w:rsidRPr="00000000">
      <w:rPr>
        <w:color w:val="898989"/>
        <w:sz w:val="16"/>
        <w:szCs w:val="16"/>
        <w:rtl w:val="0"/>
      </w:rPr>
      <w:t xml:space="preserve"> www.silvercoders.eu</w:t>
      <w:tab/>
    </w:r>
    <w:r w:rsidDel="00000000" w:rsidR="00000000" w:rsidRPr="00000000">
      <w:rPr>
        <w:color w:val="898989"/>
        <w:sz w:val="16"/>
        <w:szCs w:val="16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-842819</wp:posOffset>
          </wp:positionH>
          <wp:positionV relativeFrom="paragraph">
            <wp:posOffset>-122351</wp:posOffset>
          </wp:positionV>
          <wp:extent cx="322638" cy="325120"/>
          <wp:effectExtent b="0" l="0" r="0" t="0"/>
          <wp:wrapNone/>
          <wp:docPr id="30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3">
    <w:pPr>
      <w:spacing w:line="288" w:lineRule="auto"/>
      <w:jc w:val="center"/>
      <w:rPr>
        <w:rFonts w:ascii="Roboto" w:cs="Roboto" w:eastAsia="Roboto" w:hAnsi="Roboto"/>
        <w:i w:val="1"/>
        <w:color w:val="000000"/>
      </w:rPr>
    </w:pPr>
    <w:r w:rsidDel="00000000" w:rsidR="00000000" w:rsidRPr="00000000">
      <w:rPr>
        <w:rFonts w:ascii="Roboto" w:cs="Roboto" w:eastAsia="Roboto" w:hAnsi="Roboto"/>
        <w:i w:val="1"/>
        <w:rtl w:val="0"/>
      </w:rPr>
      <w:t xml:space="preserve">Este documento refleja únicamente la opinión del autor y la Agencia Nacional y la Comisión Europea no son responsables del uso que pueda hacerse de la información que contiene.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64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spacing w:before="120" w:lineRule="auto"/>
      <w:ind w:left="-270" w:firstLine="0"/>
      <w:rPr>
        <w:color w:val="000000"/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F">
    <w:pPr>
      <w:jc w:val="center"/>
      <w:rPr/>
    </w:pPr>
    <w:r w:rsidDel="00000000" w:rsidR="00000000" w:rsidRPr="00000000">
      <w:rPr>
        <w:rFonts w:ascii="Roboto" w:cs="Roboto" w:eastAsia="Roboto" w:hAnsi="Roboto"/>
        <w:rtl w:val="0"/>
      </w:rPr>
      <w:t xml:space="preserve">ERASMUS+ No. </w:t>
    </w:r>
    <w:r w:rsidDel="00000000" w:rsidR="00000000" w:rsidRPr="00000000">
      <w:rPr>
        <w:rFonts w:ascii="Open Sans" w:cs="Open Sans" w:eastAsia="Open Sans" w:hAnsi="Open Sans"/>
        <w:i w:val="1"/>
        <w:color w:val="666666"/>
        <w:sz w:val="21"/>
        <w:szCs w:val="21"/>
        <w:rtl w:val="0"/>
      </w:rPr>
      <w:t xml:space="preserve">2020-1-SE01-KA227-ADU-092582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60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88" w:lineRule="auto"/>
      <w:jc w:val="center"/>
      <w:rPr>
        <w:rFonts w:ascii="Roboto" w:cs="Roboto" w:eastAsia="Roboto" w:hAnsi="Roboto"/>
        <w:color w:val="000000"/>
        <w:sz w:val="20"/>
        <w:szCs w:val="2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6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spacing w:after="120" w:lineRule="auto"/>
      <w:ind w:left="-450" w:firstLine="0"/>
      <w:jc w:val="right"/>
      <w:rPr>
        <w:color w:val="000000"/>
        <w:sz w:val="16"/>
        <w:szCs w:val="16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6"/>
      <w:numFmt w:val="bullet"/>
      <w:lvlText w:val="-"/>
      <w:lvlJc w:val="left"/>
      <w:pPr>
        <w:ind w:left="720" w:hanging="360"/>
      </w:pPr>
      <w:rPr>
        <w:rFonts w:ascii="Calibri" w:cs="Calibri" w:eastAsia="Calibri" w:hAnsi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720"/>
      </w:pPr>
      <w:rPr/>
    </w:lvl>
    <w:lvl w:ilvl="1">
      <w:start w:val="1"/>
      <w:numFmt w:val="decimal"/>
      <w:lvlText w:val="%2."/>
      <w:lvlJc w:val="left"/>
      <w:pPr>
        <w:ind w:left="1440" w:hanging="720"/>
      </w:pPr>
      <w:rPr/>
    </w:lvl>
    <w:lvl w:ilvl="2">
      <w:start w:val="1"/>
      <w:numFmt w:val="decimal"/>
      <w:lvlText w:val="%3."/>
      <w:lvlJc w:val="left"/>
      <w:pPr>
        <w:ind w:left="2160" w:hanging="720"/>
      </w:pPr>
      <w:rPr/>
    </w:lvl>
    <w:lvl w:ilvl="3">
      <w:start w:val="1"/>
      <w:numFmt w:val="decimal"/>
      <w:lvlText w:val="%4."/>
      <w:lvlJc w:val="left"/>
      <w:pPr>
        <w:ind w:left="2880" w:hanging="720"/>
      </w:pPr>
      <w:rPr/>
    </w:lvl>
    <w:lvl w:ilvl="4">
      <w:start w:val="1"/>
      <w:numFmt w:val="decimal"/>
      <w:lvlText w:val="%5."/>
      <w:lvlJc w:val="left"/>
      <w:pPr>
        <w:ind w:left="3600" w:hanging="720"/>
      </w:pPr>
      <w:rPr/>
    </w:lvl>
    <w:lvl w:ilvl="5">
      <w:start w:val="1"/>
      <w:numFmt w:val="decimal"/>
      <w:lvlText w:val="%6."/>
      <w:lvlJc w:val="left"/>
      <w:pPr>
        <w:ind w:left="4320" w:hanging="720"/>
      </w:pPr>
      <w:rPr/>
    </w:lvl>
    <w:lvl w:ilvl="6">
      <w:start w:val="1"/>
      <w:numFmt w:val="decimal"/>
      <w:lvlText w:val="%7."/>
      <w:lvlJc w:val="left"/>
      <w:pPr>
        <w:ind w:left="5040" w:hanging="720"/>
      </w:pPr>
      <w:rPr/>
    </w:lvl>
    <w:lvl w:ilvl="7">
      <w:start w:val="1"/>
      <w:numFmt w:val="decimal"/>
      <w:lvlText w:val="%8."/>
      <w:lvlJc w:val="left"/>
      <w:pPr>
        <w:ind w:left="5760" w:hanging="720"/>
      </w:pPr>
      <w:rPr/>
    </w:lvl>
    <w:lvl w:ilvl="8">
      <w:start w:val="1"/>
      <w:numFmt w:val="decimal"/>
      <w:lvlText w:val="%9."/>
      <w:lvlJc w:val="left"/>
      <w:pPr>
        <w:ind w:left="6480" w:hanging="720"/>
      </w:pPr>
      <w:rPr/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360" w:line="240" w:lineRule="auto"/>
      <w:ind w:left="0" w:right="0" w:firstLine="0"/>
      <w:jc w:val="left"/>
    </w:pPr>
    <w:rPr>
      <w:rFonts w:ascii="Arial Bold" w:cs="Arial Bold" w:eastAsia="Arial Bold" w:hAnsi="Arial Bold"/>
      <w:b w:val="1"/>
      <w:i w:val="0"/>
      <w:smallCaps w:val="1"/>
      <w:strike w:val="0"/>
      <w:color w:val="0b3677"/>
      <w:sz w:val="32"/>
      <w:szCs w:val="32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240" w:line="240" w:lineRule="auto"/>
      <w:ind w:left="0" w:right="0" w:firstLine="0"/>
      <w:jc w:val="left"/>
    </w:pPr>
    <w:rPr>
      <w:rFonts w:ascii="Arial" w:cs="Arial" w:eastAsia="Arial" w:hAnsi="Arial"/>
      <w:b w:val="1"/>
      <w:i w:val="0"/>
      <w:smallCaps w:val="1"/>
      <w:strike w:val="0"/>
      <w:color w:val="00a0ca"/>
      <w:sz w:val="24"/>
      <w:szCs w:val="24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spacing w:after="120" w:before="40" w:lineRule="auto"/>
    </w:pPr>
    <w:rPr>
      <w:rFonts w:ascii="Arial" w:cs="Arial" w:eastAsia="Arial" w:hAnsi="Arial"/>
      <w:b w:val="1"/>
      <w:i w:val="1"/>
      <w:color w:val="a6a6a6"/>
      <w:sz w:val="26"/>
      <w:szCs w:val="26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120" w:line="240" w:lineRule="auto"/>
      <w:ind w:left="0" w:right="0" w:firstLine="0"/>
      <w:jc w:val="left"/>
    </w:pPr>
    <w:rPr>
      <w:rFonts w:ascii="Arial" w:cs="Arial" w:eastAsia="Arial" w:hAnsi="Arial"/>
      <w:b w:val="1"/>
      <w:i w:val="1"/>
      <w:smallCaps w:val="0"/>
      <w:strike w:val="0"/>
      <w:color w:val="bfbfbf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smallCaps w:val="1"/>
      <w:color w:val="2e74b5"/>
    </w:rPr>
  </w:style>
  <w:style w:type="paragraph" w:styleId="Heading6">
    <w:name w:val="heading 6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i w:val="1"/>
      <w:smallCaps w:val="1"/>
      <w:color w:val="1f4e79"/>
    </w:rPr>
  </w:style>
  <w:style w:type="paragraph" w:styleId="Title">
    <w:name w:val="Title"/>
    <w:basedOn w:val="Normal"/>
    <w:next w:val="Normal"/>
    <w:pPr/>
    <w:rPr>
      <w:rFonts w:ascii="Arial Bold" w:cs="Arial Bold" w:eastAsia="Arial Bold" w:hAnsi="Arial Bold"/>
      <w:b w:val="1"/>
      <w:color w:val="ffffff"/>
      <w:sz w:val="78"/>
      <w:szCs w:val="78"/>
    </w:rPr>
  </w:style>
  <w:style w:type="paragraph" w:styleId="Normal" w:default="1">
    <w:name w:val="Normal"/>
    <w:qFormat w:val="1"/>
    <w:rsid w:val="0013776F"/>
    <w:rPr>
      <w:lang w:eastAsia="it-IT" w:val="it-IT"/>
    </w:rPr>
  </w:style>
  <w:style w:type="paragraph" w:styleId="Heading1">
    <w:name w:val="heading 1"/>
    <w:next w:val="Normal"/>
    <w:link w:val="Heading1Char"/>
    <w:uiPriority w:val="9"/>
    <w:qFormat w:val="1"/>
    <w:rsid w:val="00D44D89"/>
    <w:pPr>
      <w:keepNext w:val="1"/>
      <w:keepLines w:val="1"/>
      <w:spacing w:before="360"/>
      <w:outlineLvl w:val="0"/>
    </w:pPr>
    <w:rPr>
      <w:rFonts w:ascii="Arial Bold" w:eastAsia="SimSun" w:hAnsi="Arial Bold"/>
      <w:b w:val="1"/>
      <w:caps w:val="1"/>
      <w:color w:val="0b3677" w:themeColor="accent1"/>
      <w:spacing w:val="10"/>
      <w:sz w:val="32"/>
    </w:rPr>
  </w:style>
  <w:style w:type="paragraph" w:styleId="Heading2">
    <w:name w:val="heading 2"/>
    <w:next w:val="Normal"/>
    <w:link w:val="Heading2Char"/>
    <w:uiPriority w:val="9"/>
    <w:unhideWhenUsed w:val="1"/>
    <w:qFormat w:val="1"/>
    <w:rsid w:val="00D44D89"/>
    <w:pPr>
      <w:keepNext w:val="1"/>
      <w:keepLines w:val="1"/>
      <w:spacing w:before="240"/>
      <w:outlineLvl w:val="1"/>
    </w:pPr>
    <w:rPr>
      <w:rFonts w:eastAsia="SimSun" w:asciiTheme="majorHAnsi" w:cstheme="majorHAnsi" w:hAnsiTheme="majorHAnsi"/>
      <w:b w:val="1"/>
      <w:bCs w:val="1"/>
      <w:caps w:val="1"/>
      <w:color w:val="00a0ca" w:themeColor="accent2"/>
      <w:spacing w:val="6"/>
    </w:rPr>
  </w:style>
  <w:style w:type="paragraph" w:styleId="Heading3">
    <w:name w:val="heading 3"/>
    <w:basedOn w:val="Normal"/>
    <w:next w:val="Normal"/>
    <w:link w:val="Heading3Char"/>
    <w:uiPriority w:val="9"/>
    <w:semiHidden w:val="1"/>
    <w:unhideWhenUsed w:val="1"/>
    <w:qFormat w:val="1"/>
    <w:rsid w:val="00D44D89"/>
    <w:pPr>
      <w:keepNext w:val="1"/>
      <w:keepLines w:val="1"/>
      <w:spacing w:after="120" w:before="40"/>
      <w:outlineLvl w:val="2"/>
    </w:pPr>
    <w:rPr>
      <w:rFonts w:eastAsia="SimSun" w:asciiTheme="minorHAnsi" w:cstheme="minorHAnsi" w:hAnsiTheme="minorHAnsi"/>
      <w:b w:val="1"/>
      <w:i w:val="1"/>
      <w:iCs w:val="1"/>
      <w:noProof w:val="1"/>
      <w:color w:val="a6a6a6" w:themeColor="background2" w:themeShade="0000A6"/>
      <w:spacing w:val="4"/>
      <w:sz w:val="26"/>
      <w:szCs w:val="28"/>
    </w:rPr>
  </w:style>
  <w:style w:type="paragraph" w:styleId="Heading4">
    <w:name w:val="heading 4"/>
    <w:next w:val="Normal"/>
    <w:link w:val="Heading4Char"/>
    <w:uiPriority w:val="9"/>
    <w:semiHidden w:val="1"/>
    <w:unhideWhenUsed w:val="1"/>
    <w:qFormat w:val="1"/>
    <w:rsid w:val="00D44D89"/>
    <w:pPr>
      <w:keepNext w:val="1"/>
      <w:keepLines w:val="1"/>
      <w:spacing w:before="120"/>
      <w:outlineLvl w:val="3"/>
    </w:pPr>
    <w:rPr>
      <w:rFonts w:eastAsia="SimSun" w:asciiTheme="minorHAnsi" w:cstheme="minorHAnsi" w:hAnsiTheme="minorHAnsi"/>
      <w:b w:val="1"/>
      <w:i w:val="1"/>
      <w:iCs w:val="1"/>
      <w:color w:val="bfbfbf" w:themeColor="background2" w:themeShade="0000BF"/>
      <w:spacing w:val="4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C546D8"/>
    <w:pPr>
      <w:keepNext w:val="1"/>
      <w:keepLines w:val="1"/>
      <w:spacing w:before="40"/>
      <w:outlineLvl w:val="4"/>
    </w:pPr>
    <w:rPr>
      <w:rFonts w:ascii="Calibri Light" w:eastAsia="SimSun" w:hAnsi="Calibri Light"/>
      <w:caps w:val="1"/>
      <w:color w:val="2e74b5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5"/>
    </w:pPr>
    <w:rPr>
      <w:rFonts w:ascii="Calibri Light" w:eastAsia="SimSun" w:hAnsi="Calibri Light"/>
      <w:i w:val="1"/>
      <w:iCs w:val="1"/>
      <w:caps w:val="1"/>
      <w:color w:val="1f4e79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6"/>
    </w:pPr>
    <w:rPr>
      <w:rFonts w:ascii="Calibri Light" w:eastAsia="SimSun" w:hAnsi="Calibri Light"/>
      <w:b w:val="1"/>
      <w:bCs w:val="1"/>
      <w:color w:val="1f4e79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7"/>
    </w:pPr>
    <w:rPr>
      <w:rFonts w:ascii="Calibri Light" w:eastAsia="SimSun" w:hAnsi="Calibri Light"/>
      <w:b w:val="1"/>
      <w:bCs w:val="1"/>
      <w:i w:val="1"/>
      <w:iCs w:val="1"/>
      <w:color w:val="1f4e79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8"/>
    </w:pPr>
    <w:rPr>
      <w:rFonts w:ascii="Calibri Light" w:eastAsia="SimSun" w:hAnsi="Calibri Light"/>
      <w:i w:val="1"/>
      <w:iCs w:val="1"/>
      <w:color w:val="1f4e79"/>
      <w:szCs w:val="20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link w:val="TitleChar"/>
    <w:uiPriority w:val="10"/>
    <w:qFormat w:val="1"/>
    <w:rsid w:val="00072657"/>
    <w:pPr>
      <w:contextualSpacing w:val="1"/>
    </w:pPr>
    <w:rPr>
      <w:rFonts w:ascii="Arial Bold" w:hAnsi="Arial Bold" w:cstheme="majorBidi" w:eastAsiaTheme="majorEastAsia"/>
      <w:b w:val="1"/>
      <w:color w:val="ffffff" w:themeColor="background1"/>
      <w:spacing w:val="-6"/>
      <w:kern w:val="28"/>
      <w:sz w:val="78"/>
      <w:szCs w:val="56"/>
    </w:rPr>
  </w:style>
  <w:style w:type="paragraph" w:styleId="Header">
    <w:name w:val="header"/>
    <w:basedOn w:val="Normal"/>
    <w:link w:val="HeaderChar"/>
    <w:uiPriority w:val="99"/>
    <w:unhideWhenUsed w:val="1"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styleId="HeaderChar" w:customStyle="1">
    <w:name w:val="Header Char"/>
    <w:basedOn w:val="DefaultParagraphFont"/>
    <w:link w:val="Header"/>
    <w:uiPriority w:val="99"/>
    <w:rsid w:val="001863E0"/>
    <w:rPr>
      <w:rFonts w:ascii="Arial" w:cs="Arial" w:hAnsi="Arial"/>
      <w:spacing w:val="6"/>
      <w:sz w:val="16"/>
      <w:szCs w:val="22"/>
    </w:rPr>
  </w:style>
  <w:style w:type="paragraph" w:styleId="Footer">
    <w:name w:val="footer"/>
    <w:basedOn w:val="Header"/>
    <w:link w:val="FooterChar"/>
    <w:uiPriority w:val="99"/>
    <w:unhideWhenUsed w:val="1"/>
    <w:rsid w:val="0058281D"/>
    <w:pPr>
      <w:tabs>
        <w:tab w:val="clear" w:pos="9360"/>
      </w:tabs>
      <w:spacing w:after="0" w:before="120"/>
      <w:ind w:left="-270"/>
      <w:jc w:val="left"/>
    </w:pPr>
  </w:style>
  <w:style w:type="character" w:styleId="FooterChar" w:customStyle="1">
    <w:name w:val="Footer Char"/>
    <w:basedOn w:val="DefaultParagraphFont"/>
    <w:link w:val="Footer"/>
    <w:uiPriority w:val="99"/>
    <w:rsid w:val="0058281D"/>
    <w:rPr>
      <w:rFonts w:ascii="Arial" w:cs="Arial" w:hAnsi="Arial"/>
      <w:spacing w:val="6"/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E14CD1"/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link w:val="BalloonText"/>
    <w:uiPriority w:val="99"/>
    <w:semiHidden w:val="1"/>
    <w:rsid w:val="00E14CD1"/>
    <w:rPr>
      <w:rFonts w:ascii="Tahoma" w:cs="Tahoma" w:hAnsi="Tahoma"/>
      <w:sz w:val="16"/>
      <w:szCs w:val="16"/>
    </w:rPr>
  </w:style>
  <w:style w:type="table" w:styleId="TableGrid">
    <w:name w:val="Table Grid"/>
    <w:basedOn w:val="TableNormal"/>
    <w:uiPriority w:val="59"/>
    <w:rsid w:val="00E14CD1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NoSpacing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ink">
    <w:name w:val="Hyperlink"/>
    <w:uiPriority w:val="99"/>
    <w:unhideWhenUsed w:val="1"/>
    <w:rsid w:val="00C8551C"/>
    <w:rPr>
      <w:rFonts w:ascii="Arial" w:hAnsi="Arial"/>
      <w:color w:val="0070c0"/>
      <w:u w:val="single"/>
    </w:rPr>
  </w:style>
  <w:style w:type="paragraph" w:styleId="ListParagraph">
    <w:name w:val="List Paragraph"/>
    <w:basedOn w:val="Normal"/>
    <w:uiPriority w:val="34"/>
    <w:qFormat w:val="1"/>
    <w:rsid w:val="006B0AB6"/>
    <w:pPr>
      <w:numPr>
        <w:numId w:val="3"/>
      </w:numPr>
      <w:contextualSpacing w:val="1"/>
    </w:pPr>
  </w:style>
  <w:style w:type="character" w:styleId="TitleChar" w:customStyle="1">
    <w:name w:val="Title Char"/>
    <w:basedOn w:val="DefaultParagraphFont"/>
    <w:link w:val="Title"/>
    <w:uiPriority w:val="10"/>
    <w:rsid w:val="00072657"/>
    <w:rPr>
      <w:rFonts w:ascii="Arial Bold" w:hAnsi="Arial Bold" w:cstheme="majorBidi" w:eastAsiaTheme="majorEastAsia"/>
      <w:b w:val="1"/>
      <w:color w:val="ffffff" w:themeColor="background1"/>
      <w:spacing w:val="-6"/>
      <w:kern w:val="28"/>
      <w:sz w:val="78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Pr>
      <w:rFonts w:ascii="Arial Bold" w:cs="Arial Bold" w:eastAsia="Arial Bold" w:hAnsi="Arial Bold"/>
      <w:color w:val="808080"/>
      <w:sz w:val="36"/>
      <w:szCs w:val="36"/>
    </w:rPr>
  </w:style>
  <w:style w:type="character" w:styleId="SubtitleChar" w:customStyle="1">
    <w:name w:val="Subtitle Char"/>
    <w:basedOn w:val="DefaultParagraphFont"/>
    <w:link w:val="Subtitle"/>
    <w:uiPriority w:val="11"/>
    <w:rsid w:val="00DD590D"/>
    <w:rPr>
      <w:rFonts w:ascii="Arial Bold" w:hAnsi="Arial Bold"/>
      <w:noProof w:val="1"/>
      <w:color w:val="808080" w:themeColor="background1" w:themeShade="000080"/>
      <w:spacing w:val="6"/>
      <w:sz w:val="36"/>
      <w:szCs w:val="22"/>
    </w:rPr>
  </w:style>
  <w:style w:type="character" w:styleId="Heading1Char" w:customStyle="1">
    <w:name w:val="Heading 1 Char"/>
    <w:link w:val="Heading1"/>
    <w:uiPriority w:val="9"/>
    <w:rsid w:val="00D44D89"/>
    <w:rPr>
      <w:rFonts w:ascii="Arial Bold" w:eastAsia="SimSun" w:hAnsi="Arial Bold"/>
      <w:b w:val="1"/>
      <w:caps w:val="1"/>
      <w:color w:val="0b3677" w:themeColor="accent1"/>
      <w:spacing w:val="10"/>
      <w:sz w:val="32"/>
      <w:szCs w:val="24"/>
    </w:rPr>
  </w:style>
  <w:style w:type="character" w:styleId="Heading2Char" w:customStyle="1">
    <w:name w:val="Heading 2 Char"/>
    <w:link w:val="Heading2"/>
    <w:uiPriority w:val="9"/>
    <w:rsid w:val="00D44D89"/>
    <w:rPr>
      <w:rFonts w:eastAsia="SimSun" w:asciiTheme="majorHAnsi" w:cstheme="majorHAnsi" w:hAnsiTheme="majorHAnsi"/>
      <w:b w:val="1"/>
      <w:bCs w:val="1"/>
      <w:caps w:val="1"/>
      <w:color w:val="00a0ca" w:themeColor="accent2"/>
      <w:spacing w:val="6"/>
      <w:sz w:val="24"/>
      <w:szCs w:val="24"/>
    </w:rPr>
  </w:style>
  <w:style w:type="character" w:styleId="Heading3Char" w:customStyle="1">
    <w:name w:val="Heading 3 Char"/>
    <w:link w:val="Heading3"/>
    <w:uiPriority w:val="9"/>
    <w:rsid w:val="00D44D89"/>
    <w:rPr>
      <w:rFonts w:eastAsia="SimSun" w:asciiTheme="minorHAnsi" w:cstheme="minorHAnsi" w:hAnsiTheme="minorHAnsi"/>
      <w:b w:val="1"/>
      <w:i w:val="1"/>
      <w:iCs w:val="1"/>
      <w:noProof w:val="1"/>
      <w:color w:val="a6a6a6" w:themeColor="background2" w:themeShade="0000A6"/>
      <w:spacing w:val="4"/>
      <w:sz w:val="26"/>
      <w:szCs w:val="28"/>
    </w:rPr>
  </w:style>
  <w:style w:type="character" w:styleId="Heading4Char" w:customStyle="1">
    <w:name w:val="Heading 4 Char"/>
    <w:link w:val="Heading4"/>
    <w:uiPriority w:val="9"/>
    <w:rsid w:val="00D44D89"/>
    <w:rPr>
      <w:rFonts w:eastAsia="SimSun" w:asciiTheme="minorHAnsi" w:cstheme="minorHAnsi" w:hAnsiTheme="minorHAnsi"/>
      <w:b w:val="1"/>
      <w:i w:val="1"/>
      <w:iCs w:val="1"/>
      <w:color w:val="bfbfbf" w:themeColor="background2" w:themeShade="0000BF"/>
      <w:spacing w:val="4"/>
      <w:sz w:val="24"/>
      <w:szCs w:val="24"/>
    </w:rPr>
  </w:style>
  <w:style w:type="character" w:styleId="Heading5Char" w:customStyle="1">
    <w:name w:val="Heading 5 Char"/>
    <w:link w:val="Heading5"/>
    <w:uiPriority w:val="9"/>
    <w:rsid w:val="00C546D8"/>
    <w:rPr>
      <w:rFonts w:ascii="Calibri Light" w:cs="Times New Roman" w:eastAsia="SimSun" w:hAnsi="Calibri Light"/>
      <w:caps w:val="1"/>
      <w:color w:val="2e74b5"/>
    </w:rPr>
  </w:style>
  <w:style w:type="character" w:styleId="Heading6Char" w:customStyle="1">
    <w:name w:val="Heading 6 Char"/>
    <w:link w:val="Heading6"/>
    <w:uiPriority w:val="9"/>
    <w:semiHidden w:val="1"/>
    <w:rsid w:val="006B0AB6"/>
    <w:rPr>
      <w:rFonts w:ascii="Calibri Light" w:eastAsia="SimSun" w:hAnsi="Calibri Light"/>
      <w:i w:val="1"/>
      <w:iCs w:val="1"/>
      <w:caps w:val="1"/>
      <w:color w:val="1f4e79"/>
    </w:rPr>
  </w:style>
  <w:style w:type="character" w:styleId="Heading7Char" w:customStyle="1">
    <w:name w:val="Heading 7 Char"/>
    <w:link w:val="Heading7"/>
    <w:uiPriority w:val="9"/>
    <w:semiHidden w:val="1"/>
    <w:rsid w:val="006B0AB6"/>
    <w:rPr>
      <w:rFonts w:ascii="Calibri Light" w:eastAsia="SimSun" w:hAnsi="Calibri Light"/>
      <w:b w:val="1"/>
      <w:bCs w:val="1"/>
      <w:color w:val="1f4e79"/>
    </w:rPr>
  </w:style>
  <w:style w:type="character" w:styleId="Heading8Char" w:customStyle="1">
    <w:name w:val="Heading 8 Char"/>
    <w:link w:val="Heading8"/>
    <w:uiPriority w:val="9"/>
    <w:semiHidden w:val="1"/>
    <w:rsid w:val="006B0AB6"/>
    <w:rPr>
      <w:rFonts w:ascii="Calibri Light" w:eastAsia="SimSun" w:hAnsi="Calibri Light"/>
      <w:b w:val="1"/>
      <w:bCs w:val="1"/>
      <w:i w:val="1"/>
      <w:iCs w:val="1"/>
      <w:color w:val="1f4e79"/>
    </w:rPr>
  </w:style>
  <w:style w:type="character" w:styleId="Heading9Char" w:customStyle="1">
    <w:name w:val="Heading 9 Char"/>
    <w:link w:val="Heading9"/>
    <w:uiPriority w:val="9"/>
    <w:semiHidden w:val="1"/>
    <w:rsid w:val="006B0AB6"/>
    <w:rPr>
      <w:rFonts w:ascii="Calibri Light" w:eastAsia="SimSun" w:hAnsi="Calibri Light"/>
      <w:i w:val="1"/>
      <w:iCs w:val="1"/>
      <w:color w:val="1f4e79"/>
    </w:rPr>
  </w:style>
  <w:style w:type="paragraph" w:styleId="Caption">
    <w:name w:val="caption"/>
    <w:basedOn w:val="Normal"/>
    <w:next w:val="Normal"/>
    <w:uiPriority w:val="35"/>
    <w:semiHidden w:val="1"/>
    <w:unhideWhenUsed w:val="1"/>
    <w:qFormat w:val="1"/>
    <w:rsid w:val="006B0AB6"/>
    <w:rPr>
      <w:b w:val="1"/>
      <w:bCs w:val="1"/>
      <w:smallCaps w:val="1"/>
      <w:color w:val="44546a"/>
    </w:rPr>
  </w:style>
  <w:style w:type="paragraph" w:styleId="TOCHeading">
    <w:name w:val="TOC Heading"/>
    <w:basedOn w:val="Heading1"/>
    <w:next w:val="Normal"/>
    <w:link w:val="TOCHeadingChar"/>
    <w:uiPriority w:val="39"/>
    <w:unhideWhenUsed w:val="1"/>
    <w:qFormat w:val="1"/>
    <w:rsid w:val="00DD590D"/>
    <w:pPr>
      <w:outlineLvl w:val="9"/>
    </w:pPr>
  </w:style>
  <w:style w:type="paragraph" w:styleId="TOC1">
    <w:name w:val="toc 1"/>
    <w:basedOn w:val="Normal"/>
    <w:next w:val="Normal"/>
    <w:autoRedefine w:val="1"/>
    <w:uiPriority w:val="39"/>
    <w:unhideWhenUsed w:val="1"/>
    <w:rsid w:val="00701567"/>
    <w:pPr>
      <w:tabs>
        <w:tab w:val="right" w:leader="dot" w:pos="9900"/>
      </w:tabs>
      <w:spacing w:after="80" w:before="240"/>
    </w:pPr>
    <w:rPr>
      <w:rFonts w:ascii="Arial Bold" w:hAnsi="Arial Bold"/>
      <w:b w:val="1"/>
      <w:caps w:val="1"/>
      <w:noProof w:val="1"/>
      <w:color w:val="00a0ca" w:themeColor="accent2"/>
      <w:spacing w:val="4"/>
    </w:rPr>
  </w:style>
  <w:style w:type="character" w:styleId="TOCHeadingChar" w:customStyle="1">
    <w:name w:val="TOC Heading Char"/>
    <w:basedOn w:val="Heading1Char"/>
    <w:link w:val="TOCHeading"/>
    <w:uiPriority w:val="39"/>
    <w:rsid w:val="00DD590D"/>
    <w:rPr>
      <w:rFonts w:ascii="Arial Bold" w:eastAsia="SimSun" w:hAnsi="Arial Bold"/>
      <w:b w:val="1"/>
      <w:caps w:val="1"/>
      <w:color w:val="0b3677" w:themeColor="accent1"/>
      <w:spacing w:val="10"/>
      <w:sz w:val="38"/>
      <w:szCs w:val="36"/>
    </w:rPr>
  </w:style>
  <w:style w:type="paragraph" w:styleId="NormalWeb">
    <w:name w:val="Normal (Web)"/>
    <w:basedOn w:val="Normal"/>
    <w:uiPriority w:val="99"/>
    <w:unhideWhenUsed w:val="1"/>
    <w:rsid w:val="00596B52"/>
    <w:pPr>
      <w:spacing w:after="100" w:afterAutospacing="1" w:before="100" w:beforeAutospacing="1"/>
    </w:pPr>
  </w:style>
  <w:style w:type="paragraph" w:styleId="TOC2">
    <w:name w:val="toc 2"/>
    <w:basedOn w:val="Normal"/>
    <w:next w:val="Normal"/>
    <w:autoRedefine w:val="1"/>
    <w:uiPriority w:val="39"/>
    <w:unhideWhenUsed w:val="1"/>
    <w:rsid w:val="004377CB"/>
    <w:pPr>
      <w:tabs>
        <w:tab w:val="right" w:leader="dot" w:pos="9900"/>
      </w:tabs>
      <w:spacing w:after="100"/>
      <w:ind w:left="450"/>
    </w:pPr>
    <w:rPr>
      <w:noProof w:val="1"/>
    </w:rPr>
  </w:style>
  <w:style w:type="paragraph" w:styleId="TOC3">
    <w:name w:val="toc 3"/>
    <w:basedOn w:val="Normal"/>
    <w:next w:val="Normal"/>
    <w:autoRedefine w:val="1"/>
    <w:uiPriority w:val="39"/>
    <w:unhideWhenUsed w:val="1"/>
    <w:rsid w:val="00072657"/>
    <w:pPr>
      <w:tabs>
        <w:tab w:val="right" w:leader="dot" w:pos="9900"/>
      </w:tabs>
      <w:spacing w:after="100"/>
      <w:ind w:left="1170"/>
    </w:pPr>
    <w:rPr>
      <w:noProof w:val="1"/>
      <w:sz w:val="18"/>
    </w:rPr>
  </w:style>
  <w:style w:type="paragraph" w:styleId="IntenseQuote">
    <w:name w:val="Intense Quote"/>
    <w:next w:val="Normal"/>
    <w:link w:val="IntenseQuoteChar"/>
    <w:uiPriority w:val="30"/>
    <w:qFormat w:val="1"/>
    <w:rsid w:val="006B0AB6"/>
    <w:pPr>
      <w:pBdr>
        <w:top w:color="f2f2f2" w:space="10" w:sz="48" w:themeColor="background2" w:themeShade="0000F2" w:val="single"/>
        <w:left w:color="f2f2f2" w:space="4" w:sz="48" w:themeColor="background2" w:themeShade="0000F2" w:val="single"/>
        <w:bottom w:color="f2f2f2" w:space="10" w:sz="48" w:themeColor="background2" w:themeShade="0000F2" w:val="single"/>
        <w:right w:color="f2f2f2" w:space="4" w:sz="48" w:themeColor="background2" w:themeShade="0000F2" w:val="single"/>
      </w:pBdr>
      <w:shd w:color="auto" w:fill="f2f2f2" w:themeFill="background2" w:themeFillShade="0000F2" w:val="clear"/>
      <w:spacing w:after="360" w:before="360" w:line="276" w:lineRule="auto"/>
      <w:ind w:left="720" w:right="810"/>
    </w:pPr>
    <w:rPr>
      <w:rFonts w:ascii="Arial" w:hAnsi="Arial"/>
      <w:i w:val="1"/>
      <w:iCs w:val="1"/>
      <w:color w:val="a6a6a6" w:themeColor="background2" w:themeShade="0000A6"/>
      <w:spacing w:val="6"/>
      <w:sz w:val="28"/>
      <w:szCs w:val="22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6B0AB6"/>
    <w:rPr>
      <w:rFonts w:ascii="Arial" w:hAnsi="Arial"/>
      <w:i w:val="1"/>
      <w:iCs w:val="1"/>
      <w:color w:val="a6a6a6" w:themeColor="background2" w:themeShade="0000A6"/>
      <w:spacing w:val="6"/>
      <w:sz w:val="28"/>
      <w:szCs w:val="22"/>
      <w:shd w:color="auto" w:fill="f2f2f2" w:themeFill="background2" w:themeFillShade="0000F2" w:val="clear"/>
    </w:rPr>
  </w:style>
  <w:style w:type="paragraph" w:styleId="Quote">
    <w:name w:val="Quote"/>
    <w:next w:val="Normal"/>
    <w:link w:val="QuoteChar"/>
    <w:uiPriority w:val="29"/>
    <w:qFormat w:val="1"/>
    <w:rsid w:val="00DD590D"/>
    <w:pPr>
      <w:spacing w:before="200" w:line="276" w:lineRule="auto"/>
      <w:ind w:left="720" w:right="810"/>
    </w:pPr>
    <w:rPr>
      <w:rFonts w:ascii="Arial" w:hAnsi="Arial"/>
      <w:i w:val="1"/>
      <w:iCs w:val="1"/>
      <w:color w:val="a11b7e" w:themeColor="accent4"/>
      <w:sz w:val="28"/>
      <w:szCs w:val="22"/>
    </w:rPr>
  </w:style>
  <w:style w:type="character" w:styleId="QuoteChar" w:customStyle="1">
    <w:name w:val="Quote Char"/>
    <w:basedOn w:val="DefaultParagraphFont"/>
    <w:link w:val="Quote"/>
    <w:uiPriority w:val="29"/>
    <w:rsid w:val="00DD590D"/>
    <w:rPr>
      <w:rFonts w:ascii="Arial" w:hAnsi="Arial"/>
      <w:i w:val="1"/>
      <w:iCs w:val="1"/>
      <w:color w:val="a11b7e" w:themeColor="accent4"/>
      <w:sz w:val="28"/>
      <w:szCs w:val="22"/>
    </w:rPr>
  </w:style>
  <w:style w:type="table" w:styleId="TableGridLight">
    <w:name w:val="Grid Table Light"/>
    <w:aliases w:val="PCG General Table"/>
    <w:basedOn w:val="TableGrid1"/>
    <w:uiPriority w:val="40"/>
    <w:rsid w:val="00F711B1"/>
    <w:rPr>
      <w:rFonts w:ascii="Arial" w:hAnsi="Arial"/>
      <w:sz w:val="20"/>
      <w:szCs w:val="20"/>
      <w:lang w:eastAsia="it-IT" w:val="it-IT"/>
    </w:rPr>
    <w:tblPr>
      <w:tblStyleRowBandSize w:val="1"/>
      <w:tblBorders>
        <w:top w:color="d9d9d9" w:space="0" w:sz="4" w:themeColor="background1" w:themeShade="0000D9" w:val="single"/>
        <w:left w:color="auto" w:space="0" w:sz="0" w:val="none"/>
        <w:bottom w:color="d9d9d9" w:space="0" w:sz="4" w:themeColor="background1" w:themeShade="0000D9" w:val="single"/>
        <w:right w:color="auto" w:space="0" w:sz="0" w:val="none"/>
        <w:insideH w:color="d9d9d9" w:space="0" w:sz="4" w:themeColor="background1" w:themeShade="0000D9" w:val="single"/>
        <w:insideV w:color="d9d9d9" w:space="0" w:sz="4" w:themeColor="background1" w:themeShade="0000D9" w:val="single"/>
      </w:tblBorders>
    </w:tblPr>
    <w:tcPr>
      <w:shd w:color="auto" w:fill="auto" w:val="clear"/>
      <w:vAlign w:val="center"/>
    </w:tcPr>
    <w:tblStylePr w:type="firstRow">
      <w:rPr>
        <w:rFonts w:ascii="Arial" w:hAnsi="Arial"/>
        <w:b w:val="1"/>
        <w:color w:val="00a0ca" w:themeColor="accent2"/>
        <w:sz w:val="22"/>
      </w:rPr>
    </w:tblStylePr>
    <w:tblStylePr w:type="lastRow">
      <w:rPr>
        <w:b w:val="1"/>
        <w:i w:val="1"/>
        <w:iCs w:val="1"/>
        <w:color w:val="00a0ca" w:themeColor="accent2"/>
      </w:rPr>
      <w:tblPr/>
      <w:tcPr>
        <w:tcBorders>
          <w:tl2br w:color="auto" w:space="0" w:sz="0" w:val="none"/>
          <w:tr2bl w:color="auto" w:space="0" w:sz="0" w:val="none"/>
        </w:tcBorders>
        <w:shd w:color="auto" w:fill="f2f2f2" w:themeFill="background1" w:themeFillShade="0000F2" w:val="clear"/>
      </w:tcPr>
    </w:tblStylePr>
    <w:tblStylePr w:type="lastCol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themeFill="background1" w:val="clear"/>
      </w:tcPr>
    </w:tblStylePr>
  </w:style>
  <w:style w:type="table" w:styleId="LightList-Accent3">
    <w:name w:val="Light List Accent 3"/>
    <w:basedOn w:val="TableNormal"/>
    <w:uiPriority w:val="61"/>
    <w:rsid w:val="003A25C2"/>
    <w:rPr>
      <w:rFonts w:asciiTheme="minorHAnsi" w:cstheme="minorBidi" w:eastAsiaTheme="minorEastAsia" w:hAnsiTheme="minorHAnsi"/>
      <w:sz w:val="22"/>
      <w:szCs w:val="22"/>
    </w:rPr>
    <w:tblPr>
      <w:tblStyleRowBandSize w:val="1"/>
      <w:tblStyleColBandSize w:val="1"/>
      <w:tblBorders>
        <w:top w:color="fab81f" w:space="0" w:sz="8" w:themeColor="accent3" w:val="single"/>
        <w:left w:color="fab81f" w:space="0" w:sz="8" w:themeColor="accent3" w:val="single"/>
        <w:bottom w:color="fab81f" w:space="0" w:sz="8" w:themeColor="accent3" w:val="single"/>
        <w:right w:color="fab81f" w:space="0" w:sz="8" w:themeColor="accent3" w:val="single"/>
      </w:tblBorders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shd w:color="auto" w:fill="fab81f" w:themeFill="accent3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fab81f" w:space="0" w:sz="6" w:themeColor="accent3" w:val="doub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color="fab81f" w:space="0" w:sz="8" w:themeColor="accent3" w:val="sing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  <w:tblStylePr w:type="band1Horz">
      <w:tblPr/>
      <w:tcPr>
        <w:tcBorders>
          <w:top w:color="fab81f" w:space="0" w:sz="8" w:themeColor="accent3" w:val="sing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</w:style>
  <w:style w:type="table" w:styleId="ListTable1Light">
    <w:name w:val="List Table 1 Light"/>
    <w:basedOn w:val="TableNormal"/>
    <w:uiPriority w:val="46"/>
    <w:rsid w:val="00076480"/>
    <w:tblPr>
      <w:tblStyleRowBandSize w:val="1"/>
      <w:tblStyleColBandSize w:val="1"/>
    </w:tblPr>
    <w:tblStylePr w:type="firstRow">
      <w:rPr>
        <w:b w:val="1"/>
        <w:bCs w:val="1"/>
      </w:rPr>
      <w:tblPr/>
      <w:tcPr>
        <w:tcBorders>
          <w:bottom w:color="898989" w:space="0" w:sz="4" w:themeColor="text1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898989" w:space="0" w:sz="4" w:themeColor="text1" w:themeTint="000099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d7d7d7" w:themeFill="text1" w:themeFillTint="000033" w:val="clear"/>
      </w:tcPr>
    </w:tblStylePr>
    <w:tblStylePr w:type="band1Horz">
      <w:tblPr/>
      <w:tcPr>
        <w:shd w:color="auto" w:fill="d7d7d7" w:themeFill="text1" w:themeFillTint="000033" w:val="clear"/>
      </w:tcPr>
    </w:tblStylePr>
  </w:style>
  <w:style w:type="table" w:styleId="ListTable7Colorful-Accent6">
    <w:name w:val="List Table 7 Colorful Accent 6"/>
    <w:basedOn w:val="TableNormal"/>
    <w:uiPriority w:val="52"/>
    <w:rsid w:val="00076480"/>
    <w:rPr>
      <w:color w:val="00984c" w:themeColor="accent6" w:themeShade="0000BF"/>
    </w:rPr>
    <w:tblPr>
      <w:tblStyleRowBandSize w:val="1"/>
      <w:tblStyleColBandSize w:val="1"/>
    </w:tblPr>
    <w:tblStylePr w:type="fir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bottom w:color="00cc66" w:space="0" w:sz="4" w:themeColor="accent6" w:val="single"/>
        </w:tcBorders>
        <w:shd w:color="auto" w:fill="ffffff" w:themeFill="background1" w:val="clear"/>
      </w:tcPr>
    </w:tblStylePr>
    <w:tblStylePr w:type="la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top w:color="00cc66" w:space="0" w:sz="4" w:themeColor="accent6" w:val="single"/>
        </w:tcBorders>
        <w:shd w:color="auto" w:fill="ffffff" w:themeFill="background1" w:val="clear"/>
      </w:tcPr>
    </w:tblStylePr>
    <w:tblStylePr w:type="firstCol">
      <w:pPr>
        <w:jc w:val="right"/>
      </w:pPr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right w:color="00cc66" w:space="0" w:sz="4" w:themeColor="accent6" w:val="single"/>
        </w:tcBorders>
        <w:shd w:color="auto" w:fill="ffffff" w:themeFill="background1" w:val="clear"/>
      </w:tcPr>
    </w:tblStylePr>
    <w:tblStylePr w:type="lastCol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left w:color="00cc66" w:space="0" w:sz="4" w:themeColor="accent6" w:val="single"/>
        </w:tcBorders>
        <w:shd w:color="auto" w:fill="ffffff" w:themeFill="background1" w:val="clear"/>
      </w:tcPr>
    </w:tblStylePr>
    <w:tblStylePr w:type="band1Vert">
      <w:tblPr/>
      <w:tcPr>
        <w:shd w:color="auto" w:fill="c1ffe0" w:themeFill="accent6" w:themeFillTint="000033" w:val="clear"/>
      </w:tcPr>
    </w:tblStylePr>
    <w:tblStylePr w:type="band1Horz">
      <w:tblPr/>
      <w:tcPr>
        <w:shd w:color="auto" w:fill="c1ffe0" w:themeFill="accent6" w:themeFillTint="000033" w:val="clear"/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left w:space="0" w:sz="0" w:val="nil"/>
        </w:tcBorders>
      </w:tcPr>
    </w:tblStylePr>
    <w:tblStylePr w:type="swCell">
      <w:tblPr/>
      <w:tcPr>
        <w:tcBorders>
          <w:right w:space="0" w:sz="0" w:val="nil"/>
        </w:tcBorders>
      </w:tcPr>
    </w:tblStylePr>
  </w:style>
  <w:style w:type="character" w:styleId="Emphasis">
    <w:name w:val="Emphasis"/>
    <w:basedOn w:val="DefaultParagraphFont"/>
    <w:uiPriority w:val="20"/>
    <w:qFormat w:val="1"/>
    <w:rsid w:val="006B0AB6"/>
    <w:rPr>
      <w:i w:val="1"/>
      <w:iCs w:val="1"/>
    </w:rPr>
  </w:style>
  <w:style w:type="character" w:styleId="Strong">
    <w:name w:val="Strong"/>
    <w:basedOn w:val="DefaultParagraphFont"/>
    <w:uiPriority w:val="22"/>
    <w:rsid w:val="0087023D"/>
    <w:rPr>
      <w:b w:val="1"/>
      <w:bCs w:val="1"/>
    </w:rPr>
  </w:style>
  <w:style w:type="table" w:styleId="TableGrid1">
    <w:name w:val="Table Grid 1"/>
    <w:basedOn w:val="TableNormal"/>
    <w:uiPriority w:val="99"/>
    <w:semiHidden w:val="1"/>
    <w:unhideWhenUsed w:val="1"/>
    <w:rsid w:val="00E501DE"/>
    <w:pPr>
      <w:spacing w:after="160" w:line="259" w:lineRule="auto"/>
    </w:pPr>
    <w:tblPr>
      <w:tblBorders>
        <w:top w:color="000000" w:space="0" w:sz="6" w:val="single"/>
        <w:left w:color="000000" w:space="0" w:sz="6" w:val="single"/>
        <w:bottom w:color="000000" w:space="0" w:sz="6" w:val="single"/>
        <w:right w:color="000000" w:space="0" w:sz="6" w:val="single"/>
        <w:insideH w:color="000000" w:space="0" w:sz="6" w:val="single"/>
        <w:insideV w:color="000000" w:space="0" w:sz="6" w:val="single"/>
      </w:tblBorders>
    </w:tblPr>
    <w:tcPr>
      <w:shd w:color="auto" w:fill="auto" w:val="clear"/>
    </w:tcPr>
    <w:tblStylePr w:type="lastRow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paragraph" w:styleId="PCGHeader" w:customStyle="1">
    <w:name w:val="PCG Header"/>
    <w:basedOn w:val="Header"/>
    <w:link w:val="PCGHeaderChar"/>
    <w:qFormat w:val="1"/>
    <w:rsid w:val="00C11461"/>
    <w:pPr>
      <w:pBdr>
        <w:bottom w:color="a6a6a6" w:space="1" w:sz="4" w:themeColor="background1" w:themeShade="0000A6" w:val="single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000099"/>
    </w:rPr>
  </w:style>
  <w:style w:type="paragraph" w:styleId="PCGFooter" w:customStyle="1">
    <w:name w:val="PCG Footer"/>
    <w:basedOn w:val="PCGHeader"/>
    <w:link w:val="PCGFooterChar"/>
    <w:qFormat w:val="1"/>
    <w:rsid w:val="00D21190"/>
    <w:pPr>
      <w:pBdr>
        <w:top w:color="a6a6a6" w:space="1" w:sz="4" w:themeColor="background1" w:themeShade="0000A6" w:val="single"/>
        <w:bottom w:color="auto" w:space="0" w:sz="0" w:val="none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styleId="PCGHeaderChar" w:customStyle="1">
    <w:name w:val="PCG Header Char"/>
    <w:basedOn w:val="HeaderChar"/>
    <w:link w:val="PCGHeader"/>
    <w:rsid w:val="00C11461"/>
    <w:rPr>
      <w:rFonts w:ascii="Arial" w:cs="Arial" w:hAnsi="Arial"/>
      <w:color w:val="898989" w:themeColor="text1" w:themeTint="000099"/>
      <w:spacing w:val="6"/>
      <w:sz w:val="16"/>
      <w:szCs w:val="22"/>
    </w:rPr>
  </w:style>
  <w:style w:type="table" w:styleId="PlainTable1">
    <w:name w:val="Plain Table 1"/>
    <w:basedOn w:val="TableNormal"/>
    <w:uiPriority w:val="41"/>
    <w:rsid w:val="008F556A"/>
    <w:tblPr>
      <w:tblStyleRowBandSize w:val="1"/>
      <w:tblStyleColBandSize w:val="1"/>
      <w:tblBorders>
        <w:top w:color="bfbfbf" w:space="0" w:sz="4" w:themeColor="background1" w:themeShade="0000BF" w:val="single"/>
        <w:left w:color="bfbfbf" w:space="0" w:sz="4" w:themeColor="background1" w:themeShade="0000BF" w:val="single"/>
        <w:bottom w:color="bfbfbf" w:space="0" w:sz="4" w:themeColor="background1" w:themeShade="0000BF" w:val="single"/>
        <w:right w:color="bfbfbf" w:space="0" w:sz="4" w:themeColor="background1" w:themeShade="0000BF" w:val="single"/>
        <w:insideH w:color="bfbfbf" w:space="0" w:sz="4" w:themeColor="background1" w:themeShade="0000BF" w:val="single"/>
        <w:insideV w:color="bfbfbf" w:space="0" w:sz="4" w:themeColor="background1" w:themeShade="0000BF" w:val="single"/>
      </w:tblBorders>
    </w:tblPr>
    <w:tblStylePr w:type="firstRow">
      <w:rPr>
        <w:b w:val="1"/>
        <w:bCs w:val="1"/>
      </w:rPr>
    </w:tblStylePr>
    <w:tblStylePr w:type="lastRow">
      <w:rPr>
        <w:b w:val="1"/>
        <w:bCs w:val="1"/>
      </w:rPr>
      <w:tblPr/>
      <w:tcPr>
        <w:tcBorders>
          <w:top w:color="bfbfbf" w:space="0" w:sz="4" w:themeColor="background1" w:themeShade="0000BF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f2f2f2" w:themeFill="background1" w:themeFillShade="0000F2" w:val="clear"/>
      </w:tcPr>
    </w:tblStylePr>
    <w:tblStylePr w:type="band1Horz">
      <w:tblPr/>
      <w:tcPr>
        <w:shd w:color="auto" w:fill="f2f2f2" w:themeFill="background1" w:themeFillShade="0000F2" w:val="clear"/>
      </w:tcPr>
    </w:tblStylePr>
  </w:style>
  <w:style w:type="character" w:styleId="PCGFooterChar" w:customStyle="1">
    <w:name w:val="PCG Footer Char"/>
    <w:basedOn w:val="PCGHeaderChar"/>
    <w:link w:val="PCGFooter"/>
    <w:rsid w:val="00D21190"/>
    <w:rPr>
      <w:rFonts w:ascii="Arial" w:cs="Arial" w:hAnsi="Arial"/>
      <w:color w:val="898989" w:themeColor="text1" w:themeTint="000099"/>
      <w:spacing w:val="6"/>
      <w:sz w:val="16"/>
      <w:szCs w:val="22"/>
    </w:rPr>
  </w:style>
  <w:style w:type="table" w:styleId="PlainTable2">
    <w:name w:val="Plain Table 2"/>
    <w:basedOn w:val="TableNormal"/>
    <w:uiPriority w:val="42"/>
    <w:rsid w:val="008F556A"/>
    <w:tblPr>
      <w:tblStyleRowBandSize w:val="1"/>
      <w:tblStyleColBandSize w:val="1"/>
      <w:tblBorders>
        <w:top w:color="9c9c9c" w:space="0" w:sz="4" w:themeColor="text1" w:themeTint="000080" w:val="single"/>
        <w:bottom w:color="9c9c9c" w:space="0" w:sz="4" w:themeColor="text1" w:themeTint="000080" w:val="single"/>
      </w:tblBorders>
    </w:tblPr>
    <w:tblStylePr w:type="firstRow">
      <w:rPr>
        <w:b w:val="1"/>
        <w:bCs w:val="1"/>
      </w:rPr>
      <w:tblPr/>
      <w:tcPr>
        <w:tcBorders>
          <w:bottom w:color="9c9c9c" w:space="0" w:sz="4" w:themeColor="text1" w:themeTint="000080" w:val="single"/>
        </w:tcBorders>
      </w:tcPr>
    </w:tblStylePr>
    <w:tblStylePr w:type="lastRow">
      <w:rPr>
        <w:b w:val="1"/>
        <w:bCs w:val="1"/>
      </w:rPr>
      <w:tblPr/>
      <w:tcPr>
        <w:tcBorders>
          <w:top w:color="9c9c9c" w:space="0" w:sz="4" w:themeColor="text1" w:themeTint="000080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left w:color="9c9c9c" w:space="0" w:sz="4" w:themeColor="text1" w:themeTint="000080" w:val="single"/>
          <w:right w:color="9c9c9c" w:space="0" w:sz="4" w:themeColor="text1" w:themeTint="000080" w:val="single"/>
        </w:tcBorders>
      </w:tcPr>
    </w:tblStylePr>
    <w:tblStylePr w:type="band2Vert">
      <w:tblPr/>
      <w:tcPr>
        <w:tcBorders>
          <w:left w:color="9c9c9c" w:space="0" w:sz="4" w:themeColor="text1" w:themeTint="000080" w:val="single"/>
          <w:right w:color="9c9c9c" w:space="0" w:sz="4" w:themeColor="text1" w:themeTint="000080" w:val="single"/>
        </w:tcBorders>
      </w:tcPr>
    </w:tblStylePr>
    <w:tblStylePr w:type="band1Horz">
      <w:tblPr/>
      <w:tcPr>
        <w:tcBorders>
          <w:top w:color="9c9c9c" w:space="0" w:sz="4" w:themeColor="text1" w:themeTint="000080" w:val="single"/>
          <w:bottom w:color="9c9c9c" w:space="0" w:sz="4" w:themeColor="text1" w:themeTint="000080" w:val="single"/>
        </w:tcBorders>
      </w:tcPr>
    </w:tblStylePr>
  </w:style>
  <w:style w:type="paragraph" w:styleId="PCGCoverTitle" w:customStyle="1">
    <w:name w:val="PCG Cover Title"/>
    <w:basedOn w:val="Title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styleId="PCGCoverSubtitle" w:customStyle="1">
    <w:name w:val="PCG Cover Subtitle"/>
    <w:basedOn w:val="Subtitle"/>
    <w:link w:val="PCGCoverSubtitleChar"/>
    <w:rsid w:val="00FB0D29"/>
    <w:rPr>
      <w:rFonts w:asciiTheme="majorHAnsi" w:cstheme="majorHAnsi" w:hAnsiTheme="majorHAnsi"/>
      <w:color w:val="3b3b3b" w:themeColor="text1"/>
    </w:rPr>
  </w:style>
  <w:style w:type="character" w:styleId="PCGCoverTitleChar" w:customStyle="1">
    <w:name w:val="PCG Cover Title Char"/>
    <w:basedOn w:val="TitleChar"/>
    <w:link w:val="PCGCoverTitle"/>
    <w:rsid w:val="00FB0D29"/>
    <w:rPr>
      <w:rFonts w:asciiTheme="majorHAnsi" w:cstheme="majorBidi" w:eastAsiaTheme="majorEastAsia" w:hAnsiTheme="majorHAnsi"/>
      <w:b w:val="0"/>
      <w:color w:val="0b3677" w:themeColor="accent1"/>
      <w:spacing w:val="-6"/>
      <w:kern w:val="28"/>
      <w:sz w:val="72"/>
      <w:szCs w:val="80"/>
    </w:rPr>
  </w:style>
  <w:style w:type="character" w:styleId="PCGCoverSubtitleChar" w:customStyle="1">
    <w:name w:val="PCG Cover Subtitle Char"/>
    <w:basedOn w:val="SubtitleChar"/>
    <w:link w:val="PCGCoverSubtitle"/>
    <w:rsid w:val="00FB0D29"/>
    <w:rPr>
      <w:rFonts w:asciiTheme="majorHAnsi" w:cstheme="majorHAnsi" w:hAnsiTheme="majorHAnsi"/>
      <w:noProof w:val="1"/>
      <w:color w:val="3b3b3b" w:themeColor="text1"/>
      <w:spacing w:val="6"/>
      <w:sz w:val="36"/>
      <w:szCs w:val="22"/>
    </w:rPr>
  </w:style>
  <w:style w:type="paragraph" w:styleId="Covercontent" w:customStyle="1">
    <w:name w:val="Cover content"/>
    <w:basedOn w:val="Normal"/>
    <w:link w:val="CovercontentChar"/>
    <w:rsid w:val="00FB0D29"/>
    <w:rPr>
      <w:color w:val="3b3b3b" w:themeColor="text1"/>
    </w:rPr>
  </w:style>
  <w:style w:type="character" w:styleId="CovercontentChar" w:customStyle="1">
    <w:name w:val="Cover content Char"/>
    <w:basedOn w:val="DefaultParagraphFon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SubtleEmphasis">
    <w:name w:val="Subtle Emphasis"/>
    <w:basedOn w:val="DefaultParagraphFont"/>
    <w:uiPriority w:val="19"/>
    <w:rsid w:val="00D21190"/>
    <w:rPr>
      <w:i w:val="1"/>
      <w:iCs w:val="1"/>
      <w:color w:val="6c6c6c" w:themeColor="text1" w:themeTint="0000BF"/>
    </w:rPr>
  </w:style>
  <w:style w:type="paragraph" w:styleId="Paragrafobase" w:customStyle="1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cs="Minion Pro" w:hAnsi="Minion Pro"/>
      <w:color w:val="000000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3E1636"/>
    <w:rPr>
      <w:color w:val="5a6e8c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 w:val="1"/>
    <w:unhideWhenUsed w:val="1"/>
    <w:rsid w:val="003E1636"/>
    <w:rPr>
      <w:color w:val="605e5c"/>
      <w:shd w:color="auto" w:fill="e1dfdd" w:val="clear"/>
    </w:rPr>
  </w:style>
  <w:style w:type="table" w:styleId="a" w:customStyle="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  <w:tcPr>
      <w:shd w:color="auto" w:fill="auto" w:val="clear"/>
      <w:vAlign w:val="center"/>
    </w:tc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Row">
      <w:rPr>
        <w:b w:val="1"/>
        <w:i w:val="1"/>
        <w:color w:val="00a0ca"/>
      </w:rPr>
      <w:tblPr/>
      <w:tcPr>
        <w:shd w:color="auto" w:fill="f2f2f2" w:val="clear"/>
      </w:tcPr>
    </w:tblStylePr>
    <w:tblStylePr w:type="lastCol">
      <w:rPr>
        <w:i w:val="1"/>
      </w:r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val="clear"/>
      </w:tcPr>
    </w:tblStylePr>
  </w:style>
  <w:style w:type="table" w:styleId="a0" w:customStyle="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  <w:tcPr>
      <w:shd w:color="auto" w:fill="auto" w:val="clear"/>
      <w:vAlign w:val="center"/>
    </w:tc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Row">
      <w:rPr>
        <w:b w:val="1"/>
        <w:i w:val="1"/>
        <w:color w:val="00a0ca"/>
      </w:rPr>
      <w:tblPr/>
      <w:tcPr>
        <w:shd w:color="auto" w:fill="f2f2f2" w:val="clear"/>
      </w:tcPr>
    </w:tblStylePr>
    <w:tblStylePr w:type="lastCol">
      <w:rPr>
        <w:i w:val="1"/>
      </w:r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val="clear"/>
      </w:tcPr>
    </w:tblStylePr>
  </w:style>
  <w:style w:type="paragraph" w:styleId="Subtitle">
    <w:name w:val="Subtitle"/>
    <w:basedOn w:val="Normal"/>
    <w:next w:val="Normal"/>
    <w:pPr/>
    <w:rPr>
      <w:rFonts w:ascii="Arial Bold" w:cs="Arial Bold" w:eastAsia="Arial Bold" w:hAnsi="Arial Bold"/>
      <w:color w:val="808080"/>
      <w:sz w:val="36"/>
      <w:szCs w:val="36"/>
    </w:rPr>
  </w:style>
  <w:style w:type="table" w:styleId="Table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auto" w:val="clear"/>
      <w:vAlign w:val="center"/>
    </w:tcPr>
    <w:tblStylePr w:type="band1Horz">
      <w:tcPr>
        <w:shd w:fill="auto" w:val="clear"/>
      </w:tcPr>
    </w:tblStylePr>
    <w:tblStylePr w:type="band2Horz">
      <w:tcPr>
        <w:shd w:fill="ffffff" w:val="clear"/>
      </w:tcPr>
    </w:tblStyle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Col">
      <w:rPr>
        <w:i w:val="1"/>
      </w:rPr>
    </w:tblStylePr>
    <w:tblStylePr w:type="lastRow">
      <w:rPr>
        <w:b w:val="1"/>
        <w:i w:val="1"/>
        <w:color w:val="00a0ca"/>
      </w:rPr>
      <w:tcPr>
        <w:shd w:fill="f2f2f2" w:val="clear"/>
      </w:tcPr>
    </w:tblStylePr>
  </w:style>
  <w:style w:type="table" w:styleId="Table2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auto" w:val="clear"/>
      <w:vAlign w:val="center"/>
    </w:tcPr>
    <w:tblStylePr w:type="band1Horz">
      <w:tcPr>
        <w:shd w:fill="auto" w:val="clear"/>
      </w:tcPr>
    </w:tblStylePr>
    <w:tblStylePr w:type="band2Horz">
      <w:tcPr>
        <w:shd w:fill="ffffff" w:val="clear"/>
      </w:tcPr>
    </w:tblStyle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Col">
      <w:rPr>
        <w:i w:val="1"/>
      </w:rPr>
    </w:tblStylePr>
    <w:tblStylePr w:type="lastRow">
      <w:rPr>
        <w:b w:val="1"/>
        <w:i w:val="1"/>
        <w:color w:val="00a0ca"/>
      </w:rPr>
      <w:tcPr>
        <w:shd w:fill="f2f2f2" w:val="clear"/>
      </w:tcPr>
    </w:tblStyle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6.png"/><Relationship Id="rId22" Type="http://schemas.openxmlformats.org/officeDocument/2006/relationships/image" Target="media/image9.png"/><Relationship Id="rId21" Type="http://schemas.openxmlformats.org/officeDocument/2006/relationships/image" Target="media/image4.png"/><Relationship Id="rId24" Type="http://schemas.openxmlformats.org/officeDocument/2006/relationships/image" Target="media/image7.png"/><Relationship Id="rId23" Type="http://schemas.openxmlformats.org/officeDocument/2006/relationships/image" Target="media/image11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9.png"/><Relationship Id="rId26" Type="http://schemas.openxmlformats.org/officeDocument/2006/relationships/image" Target="media/image8.png"/><Relationship Id="rId25" Type="http://schemas.openxmlformats.org/officeDocument/2006/relationships/image" Target="media/image5.png"/><Relationship Id="rId28" Type="http://schemas.openxmlformats.org/officeDocument/2006/relationships/footer" Target="footer1.xml"/><Relationship Id="rId27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footer" Target="footer2.xml"/><Relationship Id="rId7" Type="http://schemas.openxmlformats.org/officeDocument/2006/relationships/image" Target="media/image17.png"/><Relationship Id="rId8" Type="http://schemas.openxmlformats.org/officeDocument/2006/relationships/image" Target="media/image1.png"/><Relationship Id="rId11" Type="http://schemas.openxmlformats.org/officeDocument/2006/relationships/image" Target="media/image3.png"/><Relationship Id="rId10" Type="http://schemas.openxmlformats.org/officeDocument/2006/relationships/image" Target="media/image13.png"/><Relationship Id="rId13" Type="http://schemas.openxmlformats.org/officeDocument/2006/relationships/image" Target="media/image10.png"/><Relationship Id="rId12" Type="http://schemas.openxmlformats.org/officeDocument/2006/relationships/image" Target="media/image18.png"/><Relationship Id="rId15" Type="http://schemas.openxmlformats.org/officeDocument/2006/relationships/image" Target="media/image2.png"/><Relationship Id="rId14" Type="http://schemas.openxmlformats.org/officeDocument/2006/relationships/image" Target="media/image20.png"/><Relationship Id="rId17" Type="http://schemas.openxmlformats.org/officeDocument/2006/relationships/image" Target="media/image15.png"/><Relationship Id="rId16" Type="http://schemas.openxmlformats.org/officeDocument/2006/relationships/image" Target="media/image14.png"/><Relationship Id="rId19" Type="http://schemas.openxmlformats.org/officeDocument/2006/relationships/image" Target="media/image12.png"/><Relationship Id="rId18" Type="http://schemas.openxmlformats.org/officeDocument/2006/relationships/image" Target="media/image16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OpenSans-boldItalic.ttf"/><Relationship Id="rId10" Type="http://schemas.openxmlformats.org/officeDocument/2006/relationships/font" Target="fonts/OpenSans-italic.ttf"/><Relationship Id="rId9" Type="http://schemas.openxmlformats.org/officeDocument/2006/relationships/font" Target="fonts/OpenSans-bold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Relationship Id="rId7" Type="http://schemas.openxmlformats.org/officeDocument/2006/relationships/font" Target="fonts/ArialBlack-regular.ttf"/><Relationship Id="rId8" Type="http://schemas.openxmlformats.org/officeDocument/2006/relationships/font" Target="fonts/OpenSans-regular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jR7VBYP99oOlKCvIa9LF8zLxzTmQ==">AMUW2mXrOoGaOz7HLL751CH9XISKo59aoUHDEq0D1F04BtKKNxwzYdJjJplgBJ+6mQzaYNL0YaxToNA2Jmmx3LyJv2G3ZcZZran0eSgQZ9IL/NBBsIoGj5cRSXCAIegFHuUhcoZMgMYl5s8KEQK3n3U4Lm8t0e/DuHnxLL7ds5/4SBrldOhVa2rs9QlCzFV09DL+Wij5hHnK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2022-09-05T15:07:00Z</dcterms:created>
  <dc:creator>MacDonald, Benjamin</dc:creator>
</cp:coreProperties>
</file>