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2945BF" w14:textId="77777777" w:rsidR="000F4EE6" w:rsidRDefault="00000000">
      <w:bookmarkStart w:id="0" w:name="_heading=h.gjdgxs" w:colFirst="0" w:colLast="0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94703F3" wp14:editId="446F4DC7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08345" cy="1235424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2A3496A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 Black" w:eastAsia="Arial Black" w:hAnsi="Arial Black" w:cs="Arial Black"/>
                                <w:b/>
                                <w:color w:val="3B3B3B"/>
                                <w:sz w:val="72"/>
                              </w:rPr>
                              <w:t>SilverCoders</w:t>
                            </w:r>
                            <w:r>
                              <w:rPr>
                                <w:rFonts w:ascii="Anke" w:eastAsia="Anke" w:hAnsi="Anke" w:cs="Anke"/>
                                <w:color w:val="FFFFFF"/>
                                <w:sz w:val="28"/>
                              </w:rPr>
                              <w:t xml:space="preserve"> EMPOWERING SENIORS </w:t>
                            </w:r>
                          </w:p>
                          <w:p w14:paraId="5D44398E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DIGITAL LITERACY IMPROVEMENT THROUGH EFFECTIVE</w:t>
                            </w:r>
                          </w:p>
                          <w:p w14:paraId="1D60D275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LEARNING EXPERCIENCES FOR ADULTS</w:t>
                            </w:r>
                          </w:p>
                          <w:p w14:paraId="26768C2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4703F3" id="Rectangle 15" o:spid="_x0000_s1026" style="position:absolute;margin-left:-15pt;margin-top:-47pt;width:457.35pt;height:9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" filled="f" stroked="f">
                <v:textbox inset="2.53958mm,1.2694mm,2.53958mm,1.2694mm">
                  <w:txbxContent>
                    <w:p w14:paraId="52A3496A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 Black" w:eastAsia="Arial Black" w:hAnsi="Arial Black" w:cs="Arial Black"/>
                          <w:b/>
                          <w:color w:val="3B3B3B"/>
                          <w:sz w:val="72"/>
                        </w:rPr>
                        <w:t>SilverCoders</w:t>
                      </w:r>
                      <w:r>
                        <w:rPr>
                          <w:rFonts w:ascii="Anke" w:eastAsia="Anke" w:hAnsi="Anke" w:cs="Anke"/>
                          <w:color w:val="FFFFFF"/>
                          <w:sz w:val="28"/>
                        </w:rPr>
                        <w:t xml:space="preserve"> EMPOWERING SENIORS </w:t>
                      </w:r>
                    </w:p>
                    <w:p w14:paraId="5D44398E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DIGITAL LITERACY IMPROVEMENT THROUGH EFFECTIVE</w:t>
                      </w:r>
                    </w:p>
                    <w:p w14:paraId="1D60D275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LEARNING EXPERCIENCES FOR ADULTS</w:t>
                      </w:r>
                    </w:p>
                    <w:p w14:paraId="26768C2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7D07B696" wp14:editId="2BF49CE4">
            <wp:simplePos x="0" y="0"/>
            <wp:positionH relativeFrom="column">
              <wp:posOffset>4732369</wp:posOffset>
            </wp:positionH>
            <wp:positionV relativeFrom="paragraph">
              <wp:posOffset>-873124</wp:posOffset>
            </wp:positionV>
            <wp:extent cx="1860118" cy="1874426"/>
            <wp:effectExtent l="0" t="0" r="0" b="0"/>
            <wp:wrapNone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656F54" w14:textId="77777777" w:rsidR="000F4EE6" w:rsidRDefault="000F4EE6"/>
    <w:p w14:paraId="5F6CB32B" w14:textId="77777777" w:rsidR="000F4EE6" w:rsidRDefault="000F4EE6"/>
    <w:p w14:paraId="682267AA" w14:textId="77777777" w:rsidR="000F4EE6" w:rsidRDefault="000F4EE6"/>
    <w:p w14:paraId="0AEFC5F2" w14:textId="77777777" w:rsidR="000F4EE6" w:rsidRDefault="000F4EE6"/>
    <w:p w14:paraId="2B897895" w14:textId="77777777" w:rsidR="000F4EE6" w:rsidRDefault="000F4EE6">
      <w:pPr>
        <w:rPr>
          <w:color w:val="3B3B3B"/>
        </w:rPr>
      </w:pPr>
    </w:p>
    <w:p w14:paraId="53E3B149" w14:textId="77777777" w:rsidR="000F4EE6" w:rsidRDefault="000F4EE6">
      <w:pPr>
        <w:pStyle w:val="Heading1"/>
        <w:spacing w:before="0"/>
        <w:rPr>
          <w:rFonts w:ascii="Arial" w:eastAsia="Arial" w:hAnsi="Arial" w:cs="Arial"/>
          <w:b w:val="0"/>
          <w:color w:val="3B3B3B"/>
          <w:sz w:val="44"/>
          <w:szCs w:val="44"/>
        </w:rPr>
      </w:pPr>
    </w:p>
    <w:p w14:paraId="61153075" w14:textId="2DC06070" w:rsidR="000F4EE6" w:rsidRDefault="00AB6253">
      <w:pPr>
        <w:pStyle w:val="Heading1"/>
        <w:spacing w:before="0"/>
        <w:rPr>
          <w:rFonts w:ascii="Arial" w:eastAsia="Arial" w:hAnsi="Arial" w:cs="Arial"/>
          <w:color w:val="3B3B3B"/>
          <w:sz w:val="52"/>
          <w:szCs w:val="52"/>
        </w:rPr>
      </w:pPr>
      <w:r>
        <w:rPr>
          <w:rFonts w:ascii="Arial" w:eastAsia="Arial" w:hAnsi="Arial" w:cs="Arial"/>
          <w:b w:val="0"/>
          <w:color w:val="3B3B3B"/>
          <w:sz w:val="44"/>
          <w:szCs w:val="44"/>
        </w:rPr>
        <w:t>desafio</w:t>
      </w:r>
      <w:r w:rsidR="00000000">
        <w:rPr>
          <w:rFonts w:ascii="Arial" w:eastAsia="Arial" w:hAnsi="Arial" w:cs="Arial"/>
          <w:b w:val="0"/>
          <w:color w:val="3B3B3B"/>
          <w:sz w:val="44"/>
          <w:szCs w:val="44"/>
        </w:rPr>
        <w:t xml:space="preserve"> </w:t>
      </w:r>
      <w:r w:rsidR="00CB5731">
        <w:rPr>
          <w:rFonts w:ascii="Arial" w:eastAsia="Arial" w:hAnsi="Arial" w:cs="Arial"/>
          <w:b w:val="0"/>
          <w:color w:val="3B3B3B"/>
          <w:sz w:val="44"/>
          <w:szCs w:val="44"/>
        </w:rPr>
        <w:t>#</w:t>
      </w:r>
      <w:r w:rsidR="00AA4138">
        <w:rPr>
          <w:rFonts w:ascii="Arial" w:eastAsia="Arial" w:hAnsi="Arial" w:cs="Arial"/>
          <w:b w:val="0"/>
          <w:color w:val="3B3B3B"/>
          <w:sz w:val="44"/>
          <w:szCs w:val="44"/>
        </w:rPr>
        <w:t>2</w:t>
      </w:r>
      <w:r w:rsidR="00095E84">
        <w:rPr>
          <w:rFonts w:ascii="Arial" w:eastAsia="Arial" w:hAnsi="Arial" w:cs="Arial"/>
          <w:b w:val="0"/>
          <w:color w:val="3B3B3B"/>
          <w:sz w:val="44"/>
          <w:szCs w:val="44"/>
        </w:rPr>
        <w:t>7</w:t>
      </w:r>
      <w:r w:rsidR="00000000">
        <w:rPr>
          <w:rFonts w:ascii="Arial" w:eastAsia="Arial" w:hAnsi="Arial" w:cs="Arial"/>
          <w:color w:val="3B3B3B"/>
          <w:sz w:val="44"/>
          <w:szCs w:val="44"/>
        </w:rPr>
        <w:br/>
      </w:r>
      <w:r w:rsidR="00000000">
        <w:rPr>
          <w:noProof/>
        </w:rPr>
        <w:drawing>
          <wp:anchor distT="0" distB="0" distL="114300" distR="114300" simplePos="0" relativeHeight="251660288" behindDoc="0" locked="0" layoutInCell="1" hidden="0" allowOverlap="1" wp14:anchorId="6233AF2B" wp14:editId="73D3E46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l="0" t="0" r="0" b="0"/>
            <wp:wrapSquare wrapText="bothSides" distT="0" distB="0" distL="114300" distR="11430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noProof/>
        </w:rPr>
        <w:drawing>
          <wp:anchor distT="0" distB="0" distL="114300" distR="114300" simplePos="0" relativeHeight="251661312" behindDoc="0" locked="0" layoutInCell="1" hidden="0" allowOverlap="1" wp14:anchorId="22ED3C53" wp14:editId="023002F7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l="0" t="0" r="0" b="0"/>
            <wp:wrapNone/>
            <wp:docPr id="2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06EE63CC" wp14:editId="02774715">
                <wp:simplePos x="0" y="0"/>
                <wp:positionH relativeFrom="column">
                  <wp:posOffset>-584199</wp:posOffset>
                </wp:positionH>
                <wp:positionV relativeFrom="paragraph">
                  <wp:posOffset>5651500</wp:posOffset>
                </wp:positionV>
                <wp:extent cx="4266565" cy="43624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9A0F8FC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rFonts w:ascii="Roboto" w:eastAsia="Roboto" w:hAnsi="Roboto" w:cs="Roboto"/>
                                <w:color w:val="000000"/>
                              </w:rPr>
                              <w:t xml:space="preserve">ERASMUS+ No. </w:t>
                            </w:r>
                            <w:r>
                              <w:rPr>
                                <w:rFonts w:ascii="Open Sans" w:eastAsia="Open Sans" w:hAnsi="Open Sans" w:cs="Open Sans"/>
                                <w:i/>
                                <w:color w:val="666666"/>
                                <w:sz w:val="21"/>
                              </w:rPr>
                              <w:t>2020-1-SE01-KA227-ADU-092582</w:t>
                            </w:r>
                          </w:p>
                          <w:p w14:paraId="6F7CA220" w14:textId="77777777" w:rsidR="000F4EE6" w:rsidRDefault="000F4EE6">
                            <w:pPr>
                              <w:spacing w:line="288" w:lineRule="auto"/>
                              <w:jc w:val="center"/>
                              <w:textDirection w:val="btLr"/>
                            </w:pPr>
                          </w:p>
                          <w:p w14:paraId="1B64A9E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EE63CC" id="Rectangle 16" o:spid="_x0000_s1027" style="position:absolute;margin-left:-46pt;margin-top:445pt;width:335.95pt;height:3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" filled="f" stroked="f">
                <v:textbox inset="2.53958mm,1.2694mm,2.53958mm,1.2694mm">
                  <w:txbxContent>
                    <w:p w14:paraId="39A0F8FC" w14:textId="77777777" w:rsidR="000F4EE6" w:rsidRDefault="00000000">
                      <w:pPr>
                        <w:textDirection w:val="btLr"/>
                      </w:pPr>
                      <w:r>
                        <w:rPr>
                          <w:rFonts w:ascii="Roboto" w:eastAsia="Roboto" w:hAnsi="Roboto" w:cs="Roboto"/>
                          <w:color w:val="000000"/>
                        </w:rPr>
                        <w:t xml:space="preserve">ERASMUS+ No. </w:t>
                      </w:r>
                      <w:r>
                        <w:rPr>
                          <w:rFonts w:ascii="Open Sans" w:eastAsia="Open Sans" w:hAnsi="Open Sans" w:cs="Open Sans"/>
                          <w:i/>
                          <w:color w:val="666666"/>
                          <w:sz w:val="21"/>
                        </w:rPr>
                        <w:t>2020-1-SE01-KA227-ADU-092582</w:t>
                      </w:r>
                    </w:p>
                    <w:p w14:paraId="6F7CA220" w14:textId="77777777" w:rsidR="000F4EE6" w:rsidRDefault="000F4EE6">
                      <w:pPr>
                        <w:spacing w:line="288" w:lineRule="auto"/>
                        <w:jc w:val="center"/>
                        <w:textDirection w:val="btLr"/>
                      </w:pPr>
                    </w:p>
                    <w:p w14:paraId="1B64A9E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00000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34EE9D0E" wp14:editId="410BE1A8">
                <wp:simplePos x="0" y="0"/>
                <wp:positionH relativeFrom="column">
                  <wp:posOffset>-482599</wp:posOffset>
                </wp:positionH>
                <wp:positionV relativeFrom="paragraph">
                  <wp:posOffset>2438400</wp:posOffset>
                </wp:positionV>
                <wp:extent cx="3616695" cy="87368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517A4B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 xml:space="preserve">CODING TRAINING PROGRAMME </w:t>
                            </w:r>
                            <w:r>
                              <w:rPr>
                                <w:b/>
                                <w:color w:val="000000"/>
                                <w:sz w:val="60"/>
                              </w:rPr>
                              <w:t>FOR +55 ADULTS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EE9D0E" id="Rectangle 14" o:spid="_x0000_s1028" style="position:absolute;margin-left:-38pt;margin-top:192pt;width:284.8pt;height:6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" filled="f" stroked="f">
                <v:textbox inset="2.53958mm,1.2694mm,2.53958mm,1.2694mm">
                  <w:txbxContent>
                    <w:p w14:paraId="46517A4B" w14:textId="77777777" w:rsidR="000F4EE6" w:rsidRDefault="00000000">
                      <w:pPr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</w:rPr>
                        <w:t xml:space="preserve">CODING TRAINING PROGRAMME </w:t>
                      </w:r>
                      <w:r>
                        <w:rPr>
                          <w:b/>
                          <w:color w:val="000000"/>
                          <w:sz w:val="60"/>
                        </w:rPr>
                        <w:t>FOR +55 ADULTS</w:t>
                      </w:r>
                    </w:p>
                  </w:txbxContent>
                </v:textbox>
              </v:rect>
            </w:pict>
          </mc:Fallback>
        </mc:AlternateContent>
      </w:r>
      <w:r w:rsidR="00095E84">
        <w:rPr>
          <w:rFonts w:ascii="Arial" w:eastAsia="Arial" w:hAnsi="Arial" w:cs="Arial"/>
          <w:color w:val="00A0CA"/>
          <w:sz w:val="52"/>
          <w:szCs w:val="52"/>
        </w:rPr>
        <w:t>ASTEROIDS</w:t>
      </w:r>
    </w:p>
    <w:p w14:paraId="04F0EAC6" w14:textId="77777777" w:rsidR="000F4EE6" w:rsidRDefault="00000000">
      <w:pPr>
        <w:rPr>
          <w:b/>
          <w:color w:val="3B3B3B"/>
          <w:sz w:val="40"/>
          <w:szCs w:val="40"/>
        </w:rPr>
      </w:pPr>
      <w:r>
        <w:br w:type="page"/>
      </w:r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7FDCBD20" wp14:editId="52505F52">
            <wp:simplePos x="0" y="0"/>
            <wp:positionH relativeFrom="column">
              <wp:posOffset>-481964</wp:posOffset>
            </wp:positionH>
            <wp:positionV relativeFrom="paragraph">
              <wp:posOffset>4135762</wp:posOffset>
            </wp:positionV>
            <wp:extent cx="2592475" cy="824372"/>
            <wp:effectExtent l="0" t="0" r="0" b="0"/>
            <wp:wrapNone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6B617B" w14:textId="77777777" w:rsidR="000F4EE6" w:rsidRDefault="000F4EE6"/>
    <w:p w14:paraId="51198133" w14:textId="77777777" w:rsidR="00AB6253" w:rsidRPr="00AB6253" w:rsidRDefault="00AB6253" w:rsidP="002E2A50">
      <w:pPr>
        <w:rPr>
          <w:b/>
          <w:bCs/>
          <w:color w:val="00A0CA"/>
          <w:sz w:val="44"/>
          <w:szCs w:val="44"/>
        </w:rPr>
      </w:pPr>
      <w:bookmarkStart w:id="1" w:name="_heading=h.30j0zll" w:colFirst="0" w:colLast="0"/>
      <w:bookmarkEnd w:id="1"/>
      <w:r w:rsidRPr="00AB6253">
        <w:rPr>
          <w:b/>
          <w:bCs/>
          <w:color w:val="00A0CA"/>
          <w:sz w:val="44"/>
          <w:szCs w:val="44"/>
          <w:lang w:val="pt-PT"/>
        </w:rPr>
        <w:t>ESTRUTURA DO DESAFIO</w:t>
      </w:r>
    </w:p>
    <w:p w14:paraId="5A7E6EFF" w14:textId="77777777" w:rsidR="00AB6253" w:rsidRDefault="00AB6253" w:rsidP="002E2A5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DESCRIÇÃO</w:t>
      </w:r>
    </w:p>
    <w:p w14:paraId="3F7514F0" w14:textId="77777777" w:rsidR="00AB6253" w:rsidRDefault="00AB6253" w:rsidP="002E2A50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 w:rsidRPr="00B86E8D">
        <w:rPr>
          <w:b w:val="0"/>
          <w:bCs w:val="0"/>
          <w:caps w:val="0"/>
          <w:color w:val="000000"/>
          <w:spacing w:val="0"/>
          <w:sz w:val="22"/>
          <w:szCs w:val="22"/>
          <w:lang w:val="pt-PT" w:eastAsia="it-IT"/>
        </w:rPr>
        <w:t xml:space="preserve">Este jogo </w:t>
      </w:r>
      <w:r>
        <w:rPr>
          <w:b w:val="0"/>
          <w:bCs w:val="0"/>
          <w:caps w:val="0"/>
          <w:color w:val="000000"/>
          <w:spacing w:val="0"/>
          <w:sz w:val="22"/>
          <w:szCs w:val="22"/>
          <w:lang w:val="pt-PT" w:eastAsia="it-IT"/>
        </w:rPr>
        <w:t>que vamos criar agora é semelhante ao conhecido jogo dos Asteroides.</w:t>
      </w:r>
    </w:p>
    <w:p w14:paraId="09B10F09" w14:textId="77777777" w:rsidR="00AB6253" w:rsidRDefault="00AB6253" w:rsidP="002E2A5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OBJETIVO GERAL</w:t>
      </w:r>
    </w:p>
    <w:p w14:paraId="689A898F" w14:textId="77777777" w:rsidR="00AB6253" w:rsidRDefault="00AB6253" w:rsidP="002E2A50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 w:rsidRPr="00B86E8D">
        <w:rPr>
          <w:b w:val="0"/>
          <w:bCs w:val="0"/>
          <w:caps w:val="0"/>
          <w:color w:val="000000"/>
          <w:spacing w:val="0"/>
          <w:sz w:val="22"/>
          <w:szCs w:val="22"/>
          <w:lang w:val="pt-PT" w:eastAsia="it-IT"/>
        </w:rPr>
        <w:t xml:space="preserve">Neste desafio </w:t>
      </w:r>
      <w:r>
        <w:rPr>
          <w:b w:val="0"/>
          <w:bCs w:val="0"/>
          <w:caps w:val="0"/>
          <w:color w:val="000000"/>
          <w:spacing w:val="0"/>
          <w:sz w:val="22"/>
          <w:szCs w:val="22"/>
          <w:lang w:val="pt-PT" w:eastAsia="it-IT"/>
        </w:rPr>
        <w:t>vamos desenvolver um jogo tipo Asteroides enquanto aprendemos algumas instruções que nos permitem repetir várias vezes a mesma instrução.</w:t>
      </w:r>
    </w:p>
    <w:p w14:paraId="0B9C231F" w14:textId="77777777" w:rsidR="00AB6253" w:rsidRDefault="00AB6253" w:rsidP="002E2A5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OBJETIVOS DE APRENDIZAGEM</w:t>
      </w:r>
    </w:p>
    <w:p w14:paraId="7FFC0C83" w14:textId="77777777" w:rsidR="00AB6253" w:rsidRDefault="00AB6253" w:rsidP="002E2A50"/>
    <w:p w14:paraId="0378FCE6" w14:textId="77777777" w:rsidR="00AB6253" w:rsidRPr="00CB5731" w:rsidRDefault="00AB6253" w:rsidP="002E2A50">
      <w:pPr>
        <w:rPr>
          <w:rFonts w:ascii="Calibri" w:eastAsia="Calibri" w:hAnsi="Calibri" w:cs="Calibri"/>
          <w:color w:val="000000"/>
          <w:sz w:val="22"/>
          <w:szCs w:val="22"/>
        </w:rPr>
      </w:pPr>
      <w:bookmarkStart w:id="2" w:name="_heading=h.1fob9te" w:colFirst="0" w:colLast="0"/>
      <w:bookmarkEnd w:id="2"/>
      <w:r w:rsidRPr="00CB5731">
        <w:rPr>
          <w:color w:val="000000"/>
          <w:sz w:val="22"/>
          <w:szCs w:val="22"/>
          <w:lang w:val="pt-PT"/>
        </w:rPr>
        <w:t>No final deste desafio, poderás...</w:t>
      </w:r>
    </w:p>
    <w:p w14:paraId="538AA80B" w14:textId="77777777" w:rsidR="00AB6253" w:rsidRPr="00CB5731" w:rsidRDefault="00AB6253" w:rsidP="00AB6253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Ter experiência com uma suíte de programação visual e ser capaz de codificar uma pequena peça de software padrão com ele.</w:t>
      </w:r>
    </w:p>
    <w:p w14:paraId="095D9972" w14:textId="0FBD2CDF" w:rsidR="00AB6253" w:rsidRPr="00CB5731" w:rsidRDefault="00AB6253" w:rsidP="00AB6253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Sa</w:t>
      </w:r>
      <w:r>
        <w:rPr>
          <w:color w:val="000000"/>
          <w:sz w:val="22"/>
          <w:szCs w:val="22"/>
          <w:lang w:val="pt-PT"/>
        </w:rPr>
        <w:t>ber</w:t>
      </w:r>
      <w:r w:rsidRPr="00CB5731">
        <w:rPr>
          <w:color w:val="000000"/>
          <w:sz w:val="22"/>
          <w:szCs w:val="22"/>
          <w:lang w:val="pt-PT"/>
        </w:rPr>
        <w:t xml:space="preserve"> o que são declarações e linhas de comando e o que significam para um compilador.</w:t>
      </w:r>
    </w:p>
    <w:p w14:paraId="66D47005" w14:textId="589447BC" w:rsidR="00AB6253" w:rsidRPr="00CB5731" w:rsidRDefault="00AB6253" w:rsidP="00AB6253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E</w:t>
      </w:r>
      <w:r w:rsidRPr="00CB5731">
        <w:rPr>
          <w:color w:val="000000"/>
          <w:sz w:val="22"/>
          <w:szCs w:val="22"/>
          <w:lang w:val="pt-PT"/>
        </w:rPr>
        <w:t>screver instruções utilizando a sintaxe correta e com erros mínimos.</w:t>
      </w:r>
    </w:p>
    <w:p w14:paraId="7EDA6633" w14:textId="3D1D5A58" w:rsidR="00AB6253" w:rsidRPr="00CB5731" w:rsidRDefault="00AB6253" w:rsidP="00AB6253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Sa</w:t>
      </w:r>
      <w:r>
        <w:rPr>
          <w:color w:val="000000"/>
          <w:sz w:val="22"/>
          <w:szCs w:val="22"/>
          <w:lang w:val="pt-PT"/>
        </w:rPr>
        <w:t>ber</w:t>
      </w:r>
      <w:r w:rsidRPr="00CB5731">
        <w:rPr>
          <w:color w:val="000000"/>
          <w:sz w:val="22"/>
          <w:szCs w:val="22"/>
          <w:lang w:val="pt-PT"/>
        </w:rPr>
        <w:t xml:space="preserve"> o que são os operadores, o que fazem e quais os símbolos que representam os operadores.</w:t>
      </w:r>
    </w:p>
    <w:p w14:paraId="1B8FB26F" w14:textId="3DA90821" w:rsidR="00AB6253" w:rsidRPr="00CB5731" w:rsidRDefault="00AB6253" w:rsidP="00AB6253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S</w:t>
      </w:r>
      <w:r w:rsidRPr="00CB5731">
        <w:rPr>
          <w:color w:val="000000"/>
          <w:sz w:val="22"/>
          <w:szCs w:val="22"/>
          <w:lang w:val="pt-PT"/>
        </w:rPr>
        <w:t>er capaz de entender a atribuição de valores a variáveis e como mudá-los.</w:t>
      </w:r>
    </w:p>
    <w:p w14:paraId="72BD0232" w14:textId="77777777" w:rsidR="00AB6253" w:rsidRPr="00CB5731" w:rsidRDefault="00AB6253" w:rsidP="00AB6253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Conhecer todas as operações aritméticas básicas e como usá-las.</w:t>
      </w:r>
    </w:p>
    <w:p w14:paraId="580A2901" w14:textId="77777777" w:rsidR="00AB6253" w:rsidRPr="00CB5731" w:rsidRDefault="00AB6253" w:rsidP="00AB6253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Reconhecer e saber como utilizar todas as estruturas de dados relacionadas com os números.</w:t>
      </w:r>
    </w:p>
    <w:p w14:paraId="18D3FA7C" w14:textId="77777777" w:rsidR="00AB6253" w:rsidRPr="00CB5731" w:rsidRDefault="00AB6253" w:rsidP="00AB6253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Conhecer as estruturas ligadas ao uso do texto, como cordas e caracteres.</w:t>
      </w:r>
    </w:p>
    <w:p w14:paraId="173D28D6" w14:textId="2753F5A3" w:rsidR="00AB6253" w:rsidRDefault="00AB6253" w:rsidP="00AB6253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U</w:t>
      </w:r>
      <w:r w:rsidRPr="00CB5731">
        <w:rPr>
          <w:color w:val="000000"/>
          <w:sz w:val="22"/>
          <w:szCs w:val="22"/>
          <w:lang w:val="pt-PT"/>
        </w:rPr>
        <w:t xml:space="preserve">tilizar declarações </w:t>
      </w:r>
      <w:r>
        <w:rPr>
          <w:color w:val="000000"/>
          <w:sz w:val="22"/>
          <w:szCs w:val="22"/>
          <w:lang w:val="pt-PT"/>
        </w:rPr>
        <w:t>condicionais</w:t>
      </w:r>
      <w:r w:rsidRPr="00CB5731">
        <w:rPr>
          <w:color w:val="000000"/>
          <w:sz w:val="22"/>
          <w:szCs w:val="22"/>
          <w:lang w:val="pt-PT"/>
        </w:rPr>
        <w:t>.</w:t>
      </w:r>
    </w:p>
    <w:p w14:paraId="20545FA7" w14:textId="1ECEED8C" w:rsidR="00AB6253" w:rsidRDefault="00AB6253" w:rsidP="00AB6253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Utilizar instruções de controlo de ciclos.</w:t>
      </w:r>
    </w:p>
    <w:p w14:paraId="26B9E5ED" w14:textId="77777777" w:rsidR="000F4EE6" w:rsidRDefault="000F4EE6"/>
    <w:p w14:paraId="44B67982" w14:textId="2C127C75" w:rsidR="000F4EE6" w:rsidRDefault="00E050E0">
      <w:r>
        <w:br w:type="column"/>
      </w:r>
    </w:p>
    <w:tbl>
      <w:tblPr>
        <w:tblStyle w:val="a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0F4EE6" w14:paraId="34D0E6B2" w14:textId="77777777" w:rsidTr="000F4E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27604F5A" w14:textId="6453ECFB" w:rsidR="000F4EE6" w:rsidRDefault="00000000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</w:rPr>
              <w:t>INSTRU</w:t>
            </w:r>
            <w:r w:rsidR="00AB6253">
              <w:rPr>
                <w:color w:val="FFFFFF"/>
                <w:sz w:val="36"/>
                <w:szCs w:val="36"/>
              </w:rPr>
              <w:t>ÇÕES</w:t>
            </w:r>
          </w:p>
        </w:tc>
      </w:tr>
      <w:tr w:rsidR="00E050E0" w:rsidRPr="00E050E0" w14:paraId="60F3769F" w14:textId="77777777" w:rsidTr="000F4E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54131A26" w14:textId="77777777" w:rsidR="00AB6253" w:rsidRPr="00AA4138" w:rsidRDefault="00AB6253" w:rsidP="00671A7A">
            <w:pPr>
              <w:rPr>
                <w:iCs/>
              </w:rPr>
            </w:pPr>
            <w:r w:rsidRPr="00AA4138">
              <w:rPr>
                <w:iCs/>
                <w:lang w:val="pt-PT"/>
              </w:rPr>
              <w:t xml:space="preserve">Esta é a sua configuração inicial. </w:t>
            </w:r>
            <w:r>
              <w:rPr>
                <w:iCs/>
                <w:lang w:val="pt-PT"/>
              </w:rPr>
              <w:t>Neste caso, apenas fornecemos os objetos básicos que vai precisar para o jogo. Como sempre, comece por verificá-los cuidadosamente.</w:t>
            </w:r>
          </w:p>
          <w:p w14:paraId="7BDF04E9" w14:textId="77777777" w:rsidR="00AB6253" w:rsidRDefault="00AB6253" w:rsidP="00671A7A">
            <w:pPr>
              <w:rPr>
                <w:i/>
              </w:rPr>
            </w:pPr>
            <w:r>
              <w:rPr>
                <w:noProof/>
              </w:rPr>
              <w:drawing>
                <wp:inline distT="0" distB="0" distL="0" distR="0" wp14:anchorId="4EB6D737" wp14:editId="576B3B83">
                  <wp:extent cx="5797550" cy="3140075"/>
                  <wp:effectExtent l="0" t="0" r="0" b="317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CC4812" w14:textId="77777777" w:rsidR="00AB6253" w:rsidRDefault="00AB6253" w:rsidP="00671A7A">
            <w:pPr>
              <w:rPr>
                <w:iCs/>
              </w:rPr>
            </w:pPr>
            <w:r>
              <w:rPr>
                <w:iCs/>
                <w:lang w:val="pt-PT"/>
              </w:rPr>
              <w:t>Também temos o código que começa o jogo e temos a estrutura para o resto do código.</w:t>
            </w:r>
          </w:p>
          <w:p w14:paraId="78F5A3E4" w14:textId="77777777" w:rsidR="00AB6253" w:rsidRDefault="00AB6253" w:rsidP="00671A7A">
            <w:pPr>
              <w:rPr>
                <w:iCs/>
              </w:rPr>
            </w:pPr>
            <w:r>
              <w:rPr>
                <w:noProof/>
              </w:rPr>
              <w:drawing>
                <wp:inline distT="0" distB="0" distL="0" distR="0" wp14:anchorId="47D6E4F5" wp14:editId="1A1A7914">
                  <wp:extent cx="5797550" cy="3140075"/>
                  <wp:effectExtent l="0" t="0" r="0" b="317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9D5B5E" w14:textId="77777777" w:rsidR="00AB6253" w:rsidRDefault="00AB6253" w:rsidP="00671A7A">
            <w:pPr>
              <w:rPr>
                <w:iCs/>
              </w:rPr>
            </w:pPr>
            <w:r>
              <w:rPr>
                <w:iCs/>
                <w:lang w:val="pt-PT"/>
              </w:rPr>
              <w:t xml:space="preserve">O nosso objetivo é criar um jogo onde destruamos asteroides quando eles estão no ecrã. </w:t>
            </w:r>
          </w:p>
          <w:p w14:paraId="69C6CA3C" w14:textId="77777777" w:rsidR="00AB6253" w:rsidRDefault="00AB6253" w:rsidP="00671A7A">
            <w:r>
              <w:rPr>
                <w:lang w:val="pt-PT"/>
              </w:rPr>
              <w:lastRenderedPageBreak/>
              <w:t>Comecemos por permitir que o jogador controle a nave, utilizando chaves ou o dispositivo móvel.</w:t>
            </w:r>
          </w:p>
          <w:p w14:paraId="0A495CA2" w14:textId="77777777" w:rsidR="00AB6253" w:rsidRDefault="00AB6253" w:rsidP="00671A7A">
            <w:r>
              <w:rPr>
                <w:noProof/>
              </w:rPr>
              <w:drawing>
                <wp:inline distT="0" distB="0" distL="0" distR="0" wp14:anchorId="04A3A13A" wp14:editId="146CE0F3">
                  <wp:extent cx="5797550" cy="257873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578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736E7F" w14:textId="77777777" w:rsidR="00AB6253" w:rsidRDefault="00AB6253" w:rsidP="00671A7A">
            <w:r>
              <w:rPr>
                <w:lang w:val="pt-PT"/>
              </w:rPr>
              <w:t>Agora definimos tudo relacionado com o disparo e as balas.</w:t>
            </w:r>
          </w:p>
          <w:p w14:paraId="5662C817" w14:textId="77777777" w:rsidR="00AB6253" w:rsidRDefault="00AB6253" w:rsidP="00671A7A">
            <w:r>
              <w:rPr>
                <w:noProof/>
              </w:rPr>
              <w:drawing>
                <wp:inline distT="0" distB="0" distL="0" distR="0" wp14:anchorId="2FFE8A91" wp14:editId="5316B0AB">
                  <wp:extent cx="5797550" cy="233045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30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A2FEE9" w14:textId="77777777" w:rsidR="00AB6253" w:rsidRDefault="00AB6253" w:rsidP="00671A7A">
            <w:r>
              <w:rPr>
                <w:lang w:val="pt-PT"/>
              </w:rPr>
              <w:t>Também abordamos o que acontece se dispararmos uma bala que não atinge nada (lembra-se que tivemos esta pergunta há alguns desafios?).</w:t>
            </w:r>
          </w:p>
          <w:p w14:paraId="561A0157" w14:textId="77777777" w:rsidR="00AB6253" w:rsidRDefault="00AB6253" w:rsidP="00671A7A">
            <w:r>
              <w:rPr>
                <w:lang w:val="pt-PT"/>
              </w:rPr>
              <w:t>Agora lidamos com ser atingido e perder.</w:t>
            </w:r>
          </w:p>
          <w:p w14:paraId="3EB2587F" w14:textId="77777777" w:rsidR="00AB6253" w:rsidRDefault="00AB6253" w:rsidP="00671A7A">
            <w:r>
              <w:rPr>
                <w:noProof/>
              </w:rPr>
              <w:drawing>
                <wp:inline distT="0" distB="0" distL="0" distR="0" wp14:anchorId="288481B7" wp14:editId="7E710B0A">
                  <wp:extent cx="5797550" cy="1501140"/>
                  <wp:effectExtent l="0" t="0" r="0" b="381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501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F9DD92" w14:textId="77777777" w:rsidR="00AB6253" w:rsidRDefault="00AB6253" w:rsidP="00671A7A">
            <w:r>
              <w:rPr>
                <w:lang w:val="pt-PT"/>
              </w:rPr>
              <w:lastRenderedPageBreak/>
              <w:t>Agora lidamos com os asteroides. Neste jogo, quando atingirmos um grande asteroide, ele entra em asteroides médios e os asteroides médios travarão em pequenos asteroides. Quando atingimos pequenos asteroides, são destruídos.</w:t>
            </w:r>
          </w:p>
          <w:p w14:paraId="3EB61749" w14:textId="77777777" w:rsidR="00AB6253" w:rsidRDefault="00AB6253" w:rsidP="00671A7A">
            <w:r>
              <w:rPr>
                <w:noProof/>
              </w:rPr>
              <w:drawing>
                <wp:inline distT="0" distB="0" distL="0" distR="0" wp14:anchorId="51C17C5D" wp14:editId="06CCCDD6">
                  <wp:extent cx="5797550" cy="299148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991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A81EEA" w14:textId="77777777" w:rsidR="00AB6253" w:rsidRDefault="00AB6253" w:rsidP="00671A7A">
            <w:r>
              <w:rPr>
                <w:lang w:val="pt-PT"/>
              </w:rPr>
              <w:t>Finalmente, fazemos algo que também é típico dos jogos de asteroides: quando algo sai do ecrã aparece do outro lado (embrulho X e Y).</w:t>
            </w:r>
          </w:p>
          <w:p w14:paraId="4E684B61" w14:textId="77777777" w:rsidR="009E3CA6" w:rsidRDefault="009E3CA6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73F95216" wp14:editId="3ECF04F6">
                  <wp:extent cx="5797550" cy="2755900"/>
                  <wp:effectExtent l="0" t="0" r="0" b="635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75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59FAB3" w14:textId="424F4329" w:rsidR="009E3CA6" w:rsidRPr="00E050E0" w:rsidRDefault="009E3CA6" w:rsidP="004A42AC">
            <w:pPr>
              <w:rPr>
                <w:color w:val="auto"/>
              </w:rPr>
            </w:pPr>
            <w:r>
              <w:rPr>
                <w:color w:val="auto"/>
              </w:rPr>
              <w:t>Here we used the instruction Repeat that allows us to execute several times one instruction while a certain condition is met.</w:t>
            </w:r>
          </w:p>
        </w:tc>
      </w:tr>
    </w:tbl>
    <w:p w14:paraId="68DEDECD" w14:textId="77777777" w:rsidR="000F4EE6" w:rsidRPr="00E050E0" w:rsidRDefault="000F4EE6"/>
    <w:p w14:paraId="5E3EB4F1" w14:textId="77777777" w:rsidR="000F4EE6" w:rsidRPr="00E050E0" w:rsidRDefault="000F4EE6"/>
    <w:tbl>
      <w:tblPr>
        <w:tblStyle w:val="a0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E050E0" w:rsidRPr="00E050E0" w14:paraId="597A9CCC" w14:textId="77777777" w:rsidTr="004A42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9"/>
        </w:trPr>
        <w:tc>
          <w:tcPr>
            <w:tcW w:w="9360" w:type="dxa"/>
            <w:shd w:val="clear" w:color="auto" w:fill="00A0CA"/>
          </w:tcPr>
          <w:p w14:paraId="26B06E0C" w14:textId="59EC56D5" w:rsidR="000F4EE6" w:rsidRPr="00E050E0" w:rsidRDefault="00000000">
            <w:pPr>
              <w:rPr>
                <w:color w:val="auto"/>
                <w:sz w:val="36"/>
                <w:szCs w:val="36"/>
              </w:rPr>
            </w:pPr>
            <w:r w:rsidRPr="00E050E0">
              <w:rPr>
                <w:color w:val="auto"/>
                <w:sz w:val="36"/>
                <w:szCs w:val="36"/>
              </w:rPr>
              <w:lastRenderedPageBreak/>
              <w:t>RE</w:t>
            </w:r>
            <w:r w:rsidR="00AB6253">
              <w:rPr>
                <w:color w:val="auto"/>
                <w:sz w:val="36"/>
                <w:szCs w:val="36"/>
              </w:rPr>
              <w:t>CURSOS</w:t>
            </w:r>
          </w:p>
        </w:tc>
      </w:tr>
      <w:tr w:rsidR="00E050E0" w:rsidRPr="00E050E0" w14:paraId="3101BB3B" w14:textId="77777777" w:rsidTr="004A4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3"/>
        </w:trPr>
        <w:tc>
          <w:tcPr>
            <w:tcW w:w="9360" w:type="dxa"/>
          </w:tcPr>
          <w:p w14:paraId="0C90FB34" w14:textId="65AD1620" w:rsidR="000F4EE6" w:rsidRPr="00E050E0" w:rsidRDefault="00E050E0">
            <w:pPr>
              <w:rPr>
                <w:color w:val="auto"/>
              </w:rPr>
            </w:pPr>
            <w:r>
              <w:rPr>
                <w:color w:val="auto"/>
              </w:rPr>
              <w:t>Challenge 2</w:t>
            </w:r>
            <w:r w:rsidR="000F2904">
              <w:rPr>
                <w:color w:val="auto"/>
              </w:rPr>
              <w:t>7</w:t>
            </w:r>
            <w:r>
              <w:rPr>
                <w:color w:val="auto"/>
              </w:rPr>
              <w:t xml:space="preserve"> (Basic)</w:t>
            </w:r>
          </w:p>
        </w:tc>
      </w:tr>
    </w:tbl>
    <w:p w14:paraId="6D289773" w14:textId="20759898" w:rsidR="000F4EE6" w:rsidRDefault="000F4EE6" w:rsidP="004A42AC"/>
    <w:sectPr w:rsidR="000F4EE6">
      <w:headerReference w:type="default" r:id="rId19"/>
      <w:footerReference w:type="default" r:id="rId20"/>
      <w:footerReference w:type="first" r:id="rId21"/>
      <w:pgSz w:w="12240" w:h="15840"/>
      <w:pgMar w:top="1440" w:right="1440" w:bottom="1440" w:left="1440" w:header="432" w:footer="432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3D2F35" w14:textId="77777777" w:rsidR="00FA4C7F" w:rsidRDefault="00FA4C7F">
      <w:r>
        <w:separator/>
      </w:r>
    </w:p>
  </w:endnote>
  <w:endnote w:type="continuationSeparator" w:id="0">
    <w:p w14:paraId="122651BE" w14:textId="77777777" w:rsidR="00FA4C7F" w:rsidRDefault="00FA4C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Arial Bold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nke">
    <w:altName w:val="Cambria"/>
    <w:panose1 w:val="00000000000000000000"/>
    <w:charset w:val="00"/>
    <w:family w:val="roman"/>
    <w:notTrueType/>
    <w:pitch w:val="default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60BEE" w14:textId="77777777" w:rsidR="000F4EE6" w:rsidRDefault="00000000">
    <w:pPr>
      <w:pBdr>
        <w:top w:val="single" w:sz="4" w:space="1" w:color="A6A6A6"/>
        <w:left w:val="nil"/>
        <w:bottom w:val="none" w:sz="0" w:space="0" w:color="000000"/>
        <w:right w:val="nil"/>
        <w:between w:val="nil"/>
      </w:pBdr>
      <w:tabs>
        <w:tab w:val="left" w:pos="9720"/>
      </w:tabs>
      <w:ind w:left="-720" w:right="-630"/>
      <w:rPr>
        <w:color w:val="898989"/>
        <w:sz w:val="16"/>
        <w:szCs w:val="16"/>
      </w:rPr>
    </w:pPr>
    <w:r>
      <w:rPr>
        <w:color w:val="898989"/>
        <w:sz w:val="16"/>
        <w:szCs w:val="16"/>
      </w:rPr>
      <w:t xml:space="preserve"> www.silvercoders.eu</w:t>
    </w:r>
    <w:r>
      <w:rPr>
        <w:color w:val="898989"/>
        <w:sz w:val="16"/>
        <w:szCs w:val="16"/>
      </w:rPr>
      <w:tab/>
    </w:r>
    <w:r>
      <w:rPr>
        <w:color w:val="898989"/>
        <w:sz w:val="16"/>
        <w:szCs w:val="16"/>
      </w:rPr>
      <w:fldChar w:fldCharType="begin"/>
    </w:r>
    <w:r>
      <w:rPr>
        <w:color w:val="898989"/>
        <w:sz w:val="16"/>
        <w:szCs w:val="16"/>
      </w:rPr>
      <w:instrText>PAGE</w:instrText>
    </w:r>
    <w:r>
      <w:rPr>
        <w:color w:val="898989"/>
        <w:sz w:val="16"/>
        <w:szCs w:val="16"/>
      </w:rPr>
      <w:fldChar w:fldCharType="separate"/>
    </w:r>
    <w:r w:rsidR="00D53EC0">
      <w:rPr>
        <w:noProof/>
        <w:color w:val="898989"/>
        <w:sz w:val="16"/>
        <w:szCs w:val="16"/>
      </w:rPr>
      <w:t>1</w:t>
    </w:r>
    <w:r>
      <w:rPr>
        <w:color w:val="898989"/>
        <w:sz w:val="16"/>
        <w:szCs w:val="16"/>
      </w:rPr>
      <w:fldChar w:fldCharType="end"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5B5F83C7" wp14:editId="7A4F6359">
          <wp:simplePos x="0" y="0"/>
          <wp:positionH relativeFrom="column">
            <wp:posOffset>-842820</wp:posOffset>
          </wp:positionH>
          <wp:positionV relativeFrom="paragraph">
            <wp:posOffset>-122352</wp:posOffset>
          </wp:positionV>
          <wp:extent cx="322638" cy="325120"/>
          <wp:effectExtent l="0" t="0" r="0" b="0"/>
          <wp:wrapNone/>
          <wp:docPr id="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3F8DA" w14:textId="77777777" w:rsidR="000F4EE6" w:rsidRDefault="00000000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i/>
        <w:color w:val="000000"/>
      </w:rPr>
    </w:pPr>
    <w:r>
      <w:rPr>
        <w:rFonts w:ascii="Roboto" w:eastAsia="Roboto" w:hAnsi="Roboto" w:cs="Roboto"/>
        <w:i/>
        <w:color w:val="000000"/>
      </w:rPr>
      <w:t>This document reflects only the author’s view and the National Agency and the European Commission are not responsible for any use that may be made of the information it contains</w:t>
    </w:r>
  </w:p>
  <w:p w14:paraId="28CEA295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120"/>
      <w:ind w:left="-27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F7D6CD" w14:textId="77777777" w:rsidR="00FA4C7F" w:rsidRDefault="00FA4C7F">
      <w:r>
        <w:separator/>
      </w:r>
    </w:p>
  </w:footnote>
  <w:footnote w:type="continuationSeparator" w:id="0">
    <w:p w14:paraId="142DB33A" w14:textId="77777777" w:rsidR="00FA4C7F" w:rsidRDefault="00FA4C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B4684" w14:textId="77777777" w:rsidR="000F4EE6" w:rsidRDefault="00000000">
    <w:pPr>
      <w:jc w:val="center"/>
    </w:pPr>
    <w:r>
      <w:rPr>
        <w:rFonts w:ascii="Roboto" w:eastAsia="Roboto" w:hAnsi="Roboto" w:cs="Roboto"/>
      </w:rPr>
      <w:t xml:space="preserve">ERASMUS+ No. </w:t>
    </w:r>
    <w:r>
      <w:rPr>
        <w:rFonts w:ascii="Open Sans" w:eastAsia="Open Sans" w:hAnsi="Open Sans" w:cs="Open Sans"/>
        <w:i/>
        <w:color w:val="666666"/>
        <w:sz w:val="21"/>
        <w:szCs w:val="21"/>
      </w:rPr>
      <w:t>2020-1-SE01-KA227-ADU-092582</w:t>
    </w:r>
  </w:p>
  <w:p w14:paraId="1CED1F14" w14:textId="77777777" w:rsidR="000F4EE6" w:rsidRDefault="000F4EE6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color w:val="000000"/>
        <w:sz w:val="20"/>
        <w:szCs w:val="20"/>
      </w:rPr>
    </w:pPr>
  </w:p>
  <w:p w14:paraId="4FCE1609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120"/>
      <w:ind w:left="-450"/>
      <w:jc w:val="right"/>
      <w:rPr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F0283C"/>
    <w:multiLevelType w:val="hybridMultilevel"/>
    <w:tmpl w:val="5F0CE8DC"/>
    <w:lvl w:ilvl="0" w:tplc="F23A19F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1070A9"/>
    <w:multiLevelType w:val="multilevel"/>
    <w:tmpl w:val="908CCC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0CC107E3"/>
    <w:multiLevelType w:val="multilevel"/>
    <w:tmpl w:val="9CECB5DE"/>
    <w:lvl w:ilvl="0">
      <w:start w:val="1"/>
      <w:numFmt w:val="decimal"/>
      <w:pStyle w:val="ListParagrap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20CB38CB"/>
    <w:multiLevelType w:val="hybridMultilevel"/>
    <w:tmpl w:val="23E6A02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CC0A55"/>
    <w:multiLevelType w:val="hybridMultilevel"/>
    <w:tmpl w:val="658052A8"/>
    <w:lvl w:ilvl="0" w:tplc="E3F0F56A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3802F0F"/>
    <w:multiLevelType w:val="multilevel"/>
    <w:tmpl w:val="022253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3E65D63"/>
    <w:multiLevelType w:val="hybridMultilevel"/>
    <w:tmpl w:val="3BE421B6"/>
    <w:lvl w:ilvl="0" w:tplc="2C52B722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2D07010"/>
    <w:multiLevelType w:val="hybridMultilevel"/>
    <w:tmpl w:val="DFE86B4A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7F531EC"/>
    <w:multiLevelType w:val="multilevel"/>
    <w:tmpl w:val="EB7CA7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164250712">
    <w:abstractNumId w:val="8"/>
  </w:num>
  <w:num w:numId="2" w16cid:durableId="406391202">
    <w:abstractNumId w:val="5"/>
  </w:num>
  <w:num w:numId="3" w16cid:durableId="1208295374">
    <w:abstractNumId w:val="2"/>
  </w:num>
  <w:num w:numId="4" w16cid:durableId="892935045">
    <w:abstractNumId w:val="7"/>
  </w:num>
  <w:num w:numId="5" w16cid:durableId="942686428">
    <w:abstractNumId w:val="4"/>
  </w:num>
  <w:num w:numId="6" w16cid:durableId="1550262618">
    <w:abstractNumId w:val="3"/>
  </w:num>
  <w:num w:numId="7" w16cid:durableId="709302514">
    <w:abstractNumId w:val="0"/>
  </w:num>
  <w:num w:numId="8" w16cid:durableId="1668821355">
    <w:abstractNumId w:val="6"/>
  </w:num>
  <w:num w:numId="9" w16cid:durableId="1471165961">
    <w:abstractNumId w:val="1"/>
  </w:num>
  <w:num w:numId="10" w16cid:durableId="57940987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EE6"/>
    <w:rsid w:val="00095E84"/>
    <w:rsid w:val="000F2904"/>
    <w:rsid w:val="000F4EE6"/>
    <w:rsid w:val="002E640E"/>
    <w:rsid w:val="004A42AC"/>
    <w:rsid w:val="00643EA2"/>
    <w:rsid w:val="00820BFB"/>
    <w:rsid w:val="00985918"/>
    <w:rsid w:val="009A1C0C"/>
    <w:rsid w:val="009E3CA6"/>
    <w:rsid w:val="00AA4138"/>
    <w:rsid w:val="00AB6253"/>
    <w:rsid w:val="00AC161A"/>
    <w:rsid w:val="00AE6DBF"/>
    <w:rsid w:val="00B73FF9"/>
    <w:rsid w:val="00B86E8D"/>
    <w:rsid w:val="00CB5731"/>
    <w:rsid w:val="00D53EC0"/>
    <w:rsid w:val="00E050E0"/>
    <w:rsid w:val="00E45453"/>
    <w:rsid w:val="00E6335F"/>
    <w:rsid w:val="00EA24CE"/>
    <w:rsid w:val="00FA4C7F"/>
    <w:rsid w:val="00FD3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6DDB1"/>
  <w15:docId w15:val="{CEFF05FE-1661-4041-90DA-F7164A93C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776F"/>
    <w:rPr>
      <w:lang w:val="it-IT" w:eastAsia="it-IT"/>
    </w:rPr>
  </w:style>
  <w:style w:type="paragraph" w:styleId="Heading1">
    <w:name w:val="heading 1"/>
    <w:next w:val="Normal"/>
    <w:link w:val="Heading1Char"/>
    <w:uiPriority w:val="9"/>
    <w:qFormat/>
    <w:rsid w:val="00D44D89"/>
    <w:pPr>
      <w:keepNext/>
      <w:keepLines/>
      <w:spacing w:before="360"/>
      <w:outlineLvl w:val="0"/>
    </w:pPr>
    <w:rPr>
      <w:rFonts w:ascii="Arial Bold" w:eastAsia="SimSun" w:hAnsi="Arial Bold"/>
      <w:b/>
      <w:caps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/>
    <w:qFormat/>
    <w:rsid w:val="00D44D89"/>
    <w:pPr>
      <w:keepNext/>
      <w:keepLines/>
      <w:spacing w:before="240"/>
      <w:outlineLvl w:val="1"/>
    </w:pPr>
    <w:rPr>
      <w:rFonts w:asciiTheme="majorHAnsi" w:eastAsia="SimSun" w:hAnsiTheme="majorHAnsi" w:cstheme="majorHAnsi"/>
      <w:b/>
      <w:bCs/>
      <w:caps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44D89"/>
    <w:pPr>
      <w:keepNext/>
      <w:keepLines/>
      <w:spacing w:before="40" w:after="120"/>
      <w:outlineLvl w:val="2"/>
    </w:pPr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/>
    <w:unhideWhenUsed/>
    <w:qFormat/>
    <w:rsid w:val="00D44D89"/>
    <w:pPr>
      <w:keepNext/>
      <w:keepLines/>
      <w:spacing w:before="120"/>
      <w:outlineLvl w:val="3"/>
    </w:pPr>
    <w:rPr>
      <w:rFonts w:asciiTheme="minorHAnsi" w:eastAsia="SimSun" w:hAnsiTheme="minorHAnsi" w:cstheme="minorHAnsi"/>
      <w:b/>
      <w:i/>
      <w:iCs/>
      <w:color w:val="BFBFBF" w:themeColor="background2" w:themeShade="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546D8"/>
    <w:pPr>
      <w:keepNext/>
      <w:keepLines/>
      <w:spacing w:before="40"/>
      <w:outlineLvl w:val="4"/>
    </w:pPr>
    <w:rPr>
      <w:rFonts w:ascii="Calibri Light" w:eastAsia="SimSun" w:hAnsi="Calibri Light"/>
      <w:caps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B0AB6"/>
    <w:pPr>
      <w:keepNext/>
      <w:keepLines/>
      <w:spacing w:before="40"/>
      <w:outlineLvl w:val="5"/>
    </w:pPr>
    <w:rPr>
      <w:rFonts w:ascii="Calibri Light" w:eastAsia="SimSun" w:hAnsi="Calibri Light"/>
      <w:i/>
      <w:iCs/>
      <w:caps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B0AB6"/>
    <w:pPr>
      <w:keepNext/>
      <w:keepLines/>
      <w:spacing w:before="40"/>
      <w:outlineLvl w:val="6"/>
    </w:pPr>
    <w:rPr>
      <w:rFonts w:ascii="Calibri Light" w:eastAsia="SimSun" w:hAnsi="Calibri Light"/>
      <w:b/>
      <w:bCs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B0AB6"/>
    <w:pPr>
      <w:keepNext/>
      <w:keepLines/>
      <w:spacing w:before="40"/>
      <w:outlineLvl w:val="7"/>
    </w:pPr>
    <w:rPr>
      <w:rFonts w:ascii="Calibri Light" w:eastAsia="SimSun" w:hAnsi="Calibri Light"/>
      <w:b/>
      <w:bCs/>
      <w:i/>
      <w:iCs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B0AB6"/>
    <w:pPr>
      <w:keepNext/>
      <w:keepLines/>
      <w:spacing w:before="40"/>
      <w:outlineLvl w:val="8"/>
    </w:pPr>
    <w:rPr>
      <w:rFonts w:ascii="Calibri Light" w:eastAsia="SimSun" w:hAnsi="Calibri Light"/>
      <w:i/>
      <w:iCs/>
      <w:color w:val="1F4E79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72657"/>
    <w:pPr>
      <w:contextualSpacing/>
    </w:pPr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1863E0"/>
    <w:rPr>
      <w:rFonts w:ascii="Arial" w:hAnsi="Arial" w:cs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/>
    <w:rsid w:val="0058281D"/>
    <w:pPr>
      <w:tabs>
        <w:tab w:val="clear" w:pos="9360"/>
      </w:tabs>
      <w:spacing w:before="120" w:after="0"/>
      <w:ind w:left="-270"/>
      <w:jc w:val="left"/>
    </w:pPr>
  </w:style>
  <w:style w:type="character" w:customStyle="1" w:styleId="FooterChar">
    <w:name w:val="Footer Char"/>
    <w:basedOn w:val="DefaultParagraphFont"/>
    <w:link w:val="Footer"/>
    <w:uiPriority w:val="99"/>
    <w:rsid w:val="0058281D"/>
    <w:rPr>
      <w:rFonts w:ascii="Arial" w:hAnsi="Arial" w:cs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4CD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E14C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/>
    <w:rsid w:val="006B0AB6"/>
    <w:pPr>
      <w:numPr>
        <w:numId w:val="3"/>
      </w:numPr>
      <w:contextualSpacing/>
    </w:pPr>
  </w:style>
  <w:style w:type="character" w:customStyle="1" w:styleId="TitleChar">
    <w:name w:val="Title Char"/>
    <w:basedOn w:val="DefaultParagraphFont"/>
    <w:link w:val="Title"/>
    <w:uiPriority w:val="10"/>
    <w:rsid w:val="00072657"/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rFonts w:ascii="Arial Bold" w:eastAsia="Arial Bold" w:hAnsi="Arial Bold" w:cs="Arial Bold"/>
      <w:color w:val="808080"/>
      <w:sz w:val="36"/>
      <w:szCs w:val="36"/>
    </w:rPr>
  </w:style>
  <w:style w:type="character" w:customStyle="1" w:styleId="SubtitleChar">
    <w:name w:val="Subtitle Char"/>
    <w:basedOn w:val="DefaultParagraphFont"/>
    <w:link w:val="Subtitle"/>
    <w:uiPriority w:val="11"/>
    <w:rsid w:val="00DD590D"/>
    <w:rPr>
      <w:rFonts w:ascii="Arial Bold" w:hAnsi="Arial Bold"/>
      <w:noProof/>
      <w:color w:val="808080" w:themeColor="background1" w:themeShade="80"/>
      <w:spacing w:val="6"/>
      <w:sz w:val="36"/>
      <w:szCs w:val="22"/>
    </w:rPr>
  </w:style>
  <w:style w:type="character" w:customStyle="1" w:styleId="Heading1Char">
    <w:name w:val="Heading 1 Char"/>
    <w:link w:val="Heading1"/>
    <w:uiPriority w:val="9"/>
    <w:rsid w:val="00D44D89"/>
    <w:rPr>
      <w:rFonts w:ascii="Arial Bold" w:eastAsia="SimSun" w:hAnsi="Arial Bold"/>
      <w:b/>
      <w:caps/>
      <w:color w:val="0B3677" w:themeColor="accent1"/>
      <w:spacing w:val="10"/>
      <w:sz w:val="32"/>
      <w:szCs w:val="24"/>
    </w:rPr>
  </w:style>
  <w:style w:type="character" w:customStyle="1" w:styleId="Heading2Char">
    <w:name w:val="Heading 2 Char"/>
    <w:link w:val="Heading2"/>
    <w:uiPriority w:val="9"/>
    <w:rsid w:val="00D44D89"/>
    <w:rPr>
      <w:rFonts w:asciiTheme="majorHAnsi" w:eastAsia="SimSun" w:hAnsiTheme="majorHAnsi" w:cstheme="majorHAnsi"/>
      <w:b/>
      <w:bCs/>
      <w:caps/>
      <w:color w:val="00A0CA" w:themeColor="accent2"/>
      <w:spacing w:val="6"/>
      <w:sz w:val="24"/>
      <w:szCs w:val="24"/>
    </w:rPr>
  </w:style>
  <w:style w:type="character" w:customStyle="1" w:styleId="Heading3Char">
    <w:name w:val="Heading 3 Char"/>
    <w:link w:val="Heading3"/>
    <w:uiPriority w:val="9"/>
    <w:rsid w:val="00D44D89"/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character" w:customStyle="1" w:styleId="Heading4Char">
    <w:name w:val="Heading 4 Char"/>
    <w:link w:val="Heading4"/>
    <w:uiPriority w:val="9"/>
    <w:rsid w:val="00D44D89"/>
    <w:rPr>
      <w:rFonts w:asciiTheme="minorHAnsi" w:eastAsia="SimSun" w:hAnsiTheme="minorHAnsi" w:cstheme="minorHAnsi"/>
      <w:b/>
      <w:i/>
      <w:iCs/>
      <w:color w:val="BFBFBF" w:themeColor="background2" w:themeShade="BF"/>
      <w:spacing w:val="4"/>
      <w:sz w:val="24"/>
      <w:szCs w:val="24"/>
    </w:rPr>
  </w:style>
  <w:style w:type="character" w:customStyle="1" w:styleId="Heading5Char">
    <w:name w:val="Heading 5 Char"/>
    <w:link w:val="Heading5"/>
    <w:uiPriority w:val="9"/>
    <w:rsid w:val="00C546D8"/>
    <w:rPr>
      <w:rFonts w:ascii="Calibri Light" w:eastAsia="SimSun" w:hAnsi="Calibri Light" w:cs="Times New Roman"/>
      <w:caps/>
      <w:color w:val="2E74B5"/>
    </w:rPr>
  </w:style>
  <w:style w:type="character" w:customStyle="1" w:styleId="Heading6Char">
    <w:name w:val="Heading 6 Char"/>
    <w:link w:val="Heading6"/>
    <w:uiPriority w:val="9"/>
    <w:semiHidden/>
    <w:rsid w:val="006B0AB6"/>
    <w:rPr>
      <w:rFonts w:ascii="Calibri Light" w:eastAsia="SimSun" w:hAnsi="Calibri Light"/>
      <w:i/>
      <w:iCs/>
      <w:caps/>
      <w:color w:val="1F4E79"/>
    </w:rPr>
  </w:style>
  <w:style w:type="character" w:customStyle="1" w:styleId="Heading7Char">
    <w:name w:val="Heading 7 Char"/>
    <w:link w:val="Heading7"/>
    <w:uiPriority w:val="9"/>
    <w:semiHidden/>
    <w:rsid w:val="006B0AB6"/>
    <w:rPr>
      <w:rFonts w:ascii="Calibri Light" w:eastAsia="SimSun" w:hAnsi="Calibri Light"/>
      <w:b/>
      <w:bCs/>
      <w:color w:val="1F4E79"/>
    </w:rPr>
  </w:style>
  <w:style w:type="character" w:customStyle="1" w:styleId="Heading8Char">
    <w:name w:val="Heading 8 Char"/>
    <w:link w:val="Heading8"/>
    <w:uiPriority w:val="9"/>
    <w:semiHidden/>
    <w:rsid w:val="006B0AB6"/>
    <w:rPr>
      <w:rFonts w:ascii="Calibri Light" w:eastAsia="SimSun" w:hAnsi="Calibri Light"/>
      <w:b/>
      <w:bCs/>
      <w:i/>
      <w:iCs/>
      <w:color w:val="1F4E79"/>
    </w:rPr>
  </w:style>
  <w:style w:type="character" w:customStyle="1" w:styleId="Heading9Char">
    <w:name w:val="Heading 9 Char"/>
    <w:link w:val="Heading9"/>
    <w:uiPriority w:val="9"/>
    <w:semiHidden/>
    <w:rsid w:val="006B0AB6"/>
    <w:rPr>
      <w:rFonts w:ascii="Calibri Light" w:eastAsia="SimSun" w:hAnsi="Calibri Light"/>
      <w:i/>
      <w:iCs/>
      <w:color w:val="1F4E79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B0AB6"/>
    <w:rPr>
      <w:b/>
      <w:bCs/>
      <w:smallCaps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/>
    <w:qFormat/>
    <w:rsid w:val="00DD590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701567"/>
    <w:pPr>
      <w:tabs>
        <w:tab w:val="right" w:leader="dot" w:pos="9900"/>
      </w:tabs>
      <w:spacing w:before="240" w:after="80"/>
    </w:pPr>
    <w:rPr>
      <w:rFonts w:ascii="Arial Bold" w:hAnsi="Arial Bold"/>
      <w:b/>
      <w:caps/>
      <w:noProof/>
      <w:color w:val="00A0CA" w:themeColor="accent2"/>
      <w:spacing w:val="4"/>
    </w:rPr>
  </w:style>
  <w:style w:type="character" w:customStyle="1" w:styleId="TOCHeadingChar">
    <w:name w:val="TOC Heading Char"/>
    <w:basedOn w:val="Heading1Char"/>
    <w:link w:val="TOCHeading"/>
    <w:uiPriority w:val="39"/>
    <w:rsid w:val="00DD590D"/>
    <w:rPr>
      <w:rFonts w:ascii="Arial Bold" w:eastAsia="SimSun" w:hAnsi="Arial Bold"/>
      <w:b/>
      <w:caps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/>
    <w:rsid w:val="00596B52"/>
    <w:pPr>
      <w:spacing w:before="100" w:beforeAutospacing="1" w:after="100" w:afterAutospacing="1"/>
    </w:pPr>
  </w:style>
  <w:style w:type="paragraph" w:styleId="TOC2">
    <w:name w:val="toc 2"/>
    <w:basedOn w:val="Normal"/>
    <w:next w:val="Normal"/>
    <w:autoRedefine/>
    <w:uiPriority w:val="39"/>
    <w:unhideWhenUsed/>
    <w:rsid w:val="004377CB"/>
    <w:pPr>
      <w:tabs>
        <w:tab w:val="right" w:leader="dot" w:pos="9900"/>
      </w:tabs>
      <w:spacing w:after="100"/>
      <w:ind w:left="450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072657"/>
    <w:pPr>
      <w:tabs>
        <w:tab w:val="right" w:leader="dot" w:pos="9900"/>
      </w:tabs>
      <w:spacing w:after="100"/>
      <w:ind w:left="1170"/>
    </w:pPr>
    <w:rPr>
      <w:noProof/>
      <w:sz w:val="18"/>
    </w:rPr>
  </w:style>
  <w:style w:type="paragraph" w:styleId="IntenseQuote">
    <w:name w:val="Intense Quote"/>
    <w:next w:val="Normal"/>
    <w:link w:val="IntenseQuoteChar"/>
    <w:uiPriority w:val="30"/>
    <w:qFormat/>
    <w:rsid w:val="006B0AB6"/>
    <w:pPr>
      <w:pBdr>
        <w:top w:val="single" w:sz="48" w:space="10" w:color="F2F2F2" w:themeColor="background2" w:themeShade="F2"/>
        <w:left w:val="single" w:sz="48" w:space="4" w:color="F2F2F2" w:themeColor="background2" w:themeShade="F2"/>
        <w:bottom w:val="single" w:sz="48" w:space="10" w:color="F2F2F2" w:themeColor="background2" w:themeShade="F2"/>
        <w:right w:val="single" w:sz="48" w:space="4" w:color="F2F2F2" w:themeColor="background2" w:themeShade="F2"/>
      </w:pBdr>
      <w:shd w:val="clear" w:color="auto" w:fill="F2F2F2" w:themeFill="background2" w:themeFillShade="F2"/>
      <w:spacing w:before="360" w:after="360" w:line="276" w:lineRule="auto"/>
      <w:ind w:left="720" w:right="810"/>
    </w:pPr>
    <w:rPr>
      <w:rFonts w:ascii="Arial" w:hAnsi="Arial"/>
      <w:i/>
      <w:iCs/>
      <w:color w:val="A6A6A6" w:themeColor="background2" w:themeShade="A6"/>
      <w:spacing w:val="6"/>
      <w:sz w:val="28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B0AB6"/>
    <w:rPr>
      <w:rFonts w:ascii="Arial" w:hAnsi="Arial"/>
      <w:i/>
      <w:iCs/>
      <w:color w:val="A6A6A6" w:themeColor="background2" w:themeShade="A6"/>
      <w:spacing w:val="6"/>
      <w:sz w:val="28"/>
      <w:szCs w:val="22"/>
      <w:shd w:val="clear" w:color="auto" w:fill="F2F2F2" w:themeFill="background2" w:themeFillShade="F2"/>
    </w:rPr>
  </w:style>
  <w:style w:type="paragraph" w:styleId="Quote">
    <w:name w:val="Quote"/>
    <w:next w:val="Normal"/>
    <w:link w:val="QuoteChar"/>
    <w:uiPriority w:val="29"/>
    <w:qFormat/>
    <w:rsid w:val="00DD590D"/>
    <w:pPr>
      <w:spacing w:before="200" w:line="276" w:lineRule="auto"/>
      <w:ind w:left="720" w:right="810"/>
    </w:pPr>
    <w:rPr>
      <w:rFonts w:ascii="Arial" w:hAnsi="Arial"/>
      <w:i/>
      <w:iCs/>
      <w:color w:val="A11B7E" w:themeColor="accent4"/>
      <w:sz w:val="28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DD590D"/>
    <w:rPr>
      <w:rFonts w:ascii="Arial" w:hAnsi="Arial"/>
      <w:i/>
      <w:iCs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val="it-IT" w:eastAsia="it-IT"/>
    </w:rPr>
    <w:tblPr>
      <w:tblStyleRowBandSize w:val="1"/>
      <w:tblBorders>
        <w:top w:val="single" w:sz="4" w:space="0" w:color="D9D9D9" w:themeColor="background1" w:themeShade="D9"/>
        <w:left w:val="none" w:sz="0" w:space="0" w:color="auto"/>
        <w:bottom w:val="single" w:sz="4" w:space="0" w:color="D9D9D9" w:themeColor="background1" w:themeShade="D9"/>
        <w:right w:val="none" w:sz="0" w:space="0" w:color="auto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cPr>
      <w:shd w:val="clear" w:color="auto" w:fill="auto"/>
      <w:vAlign w:val="center"/>
    </w:tcPr>
    <w:tblStylePr w:type="firstRow">
      <w:rPr>
        <w:rFonts w:ascii="Arial" w:hAnsi="Arial"/>
        <w:b/>
        <w:color w:val="00A0CA" w:themeColor="accent2"/>
        <w:sz w:val="22"/>
      </w:rPr>
    </w:tblStylePr>
    <w:tblStylePr w:type="lastRow">
      <w:rPr>
        <w:b/>
        <w:i/>
        <w:iCs/>
        <w:color w:val="00A0CA" w:themeColor="accent2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2F2F2" w:themeFill="background1" w:themeFillShade="F2"/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FAB81F" w:themeColor="accent3"/>
        <w:left w:val="single" w:sz="8" w:space="0" w:color="FAB81F" w:themeColor="accent3"/>
        <w:bottom w:val="single" w:sz="8" w:space="0" w:color="FAB81F" w:themeColor="accent3"/>
        <w:right w:val="single" w:sz="8" w:space="0" w:color="FAB81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AB81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band1Horz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D7D7" w:themeFill="text1" w:themeFillTint="33"/>
      </w:tcPr>
    </w:tblStylePr>
    <w:tblStylePr w:type="band1Horz">
      <w:tblPr/>
      <w:tcPr>
        <w:shd w:val="clear" w:color="auto" w:fill="D7D7D7" w:themeFill="text1" w:themeFillTint="33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CC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CC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CC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CC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1FFE0" w:themeFill="accent6" w:themeFillTint="33"/>
      </w:tcPr>
    </w:tblStylePr>
    <w:tblStylePr w:type="band1Horz">
      <w:tblPr/>
      <w:tcPr>
        <w:shd w:val="clear" w:color="auto" w:fill="C1FF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Emphasis">
    <w:name w:val="Emphasis"/>
    <w:basedOn w:val="DefaultParagraphFont"/>
    <w:uiPriority w:val="20"/>
    <w:qFormat/>
    <w:rsid w:val="006B0AB6"/>
    <w:rPr>
      <w:i/>
      <w:iCs/>
    </w:rPr>
  </w:style>
  <w:style w:type="character" w:styleId="Strong">
    <w:name w:val="Strong"/>
    <w:basedOn w:val="DefaultParagraphFont"/>
    <w:uiPriority w:val="22"/>
    <w:rsid w:val="0087023D"/>
    <w:rPr>
      <w:b/>
      <w:bCs/>
    </w:rPr>
  </w:style>
  <w:style w:type="table" w:styleId="TableGrid1">
    <w:name w:val="Table Grid 1"/>
    <w:basedOn w:val="TableNormal"/>
    <w:uiPriority w:val="99"/>
    <w:semiHidden/>
    <w:unhideWhenUsed/>
    <w:rsid w:val="00E501DE"/>
    <w:pPr>
      <w:spacing w:after="160" w:line="259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CGHeader">
    <w:name w:val="PCG Header"/>
    <w:basedOn w:val="Header"/>
    <w:link w:val="PCGHeaderChar"/>
    <w:qFormat/>
    <w:rsid w:val="00C11461"/>
    <w:pPr>
      <w:pBdr>
        <w:bottom w:val="single" w:sz="4" w:space="1" w:color="A6A6A6" w:themeColor="background1" w:themeShade="A6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99"/>
    </w:rPr>
  </w:style>
  <w:style w:type="paragraph" w:customStyle="1" w:styleId="PCGFooter">
    <w:name w:val="PCG Footer"/>
    <w:basedOn w:val="PCGHeader"/>
    <w:link w:val="PCGFooterChar"/>
    <w:qFormat/>
    <w:rsid w:val="00D21190"/>
    <w:pPr>
      <w:pBdr>
        <w:top w:val="single" w:sz="4" w:space="1" w:color="A6A6A6" w:themeColor="background1" w:themeShade="A6"/>
        <w:bottom w:val="none" w:sz="0" w:space="0" w:color="auto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customStyle="1" w:styleId="PCGHeaderChar">
    <w:name w:val="PCG Header Char"/>
    <w:basedOn w:val="HeaderChar"/>
    <w:link w:val="PCGHeader"/>
    <w:rsid w:val="00C11461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PCGFooterChar">
    <w:name w:val="PCG Footer Char"/>
    <w:basedOn w:val="PCGHeaderChar"/>
    <w:link w:val="PCGFooter"/>
    <w:rsid w:val="00D21190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val="single" w:sz="4" w:space="0" w:color="9C9C9C" w:themeColor="text1" w:themeTint="80"/>
        <w:bottom w:val="single" w:sz="4" w:space="0" w:color="9C9C9C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C9C9C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C9C9C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2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1Horz">
      <w:tblPr/>
      <w:tcPr>
        <w:tcBorders>
          <w:top w:val="single" w:sz="4" w:space="0" w:color="9C9C9C" w:themeColor="text1" w:themeTint="80"/>
          <w:bottom w:val="single" w:sz="4" w:space="0" w:color="9C9C9C" w:themeColor="text1" w:themeTint="80"/>
        </w:tcBorders>
      </w:tcPr>
    </w:tblStylePr>
  </w:style>
  <w:style w:type="paragraph" w:customStyle="1" w:styleId="PCGCoverTitle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customStyle="1" w:styleId="PCGCoverSubtitle">
    <w:name w:val="PCG Cover Subtitle"/>
    <w:basedOn w:val="Subtitle"/>
    <w:link w:val="PCGCoverSubtitleChar"/>
    <w:rsid w:val="00FB0D29"/>
    <w:rPr>
      <w:rFonts w:asciiTheme="majorHAnsi" w:hAnsiTheme="majorHAnsi" w:cstheme="majorHAnsi"/>
      <w:color w:val="3B3B3B" w:themeColor="text1"/>
    </w:rPr>
  </w:style>
  <w:style w:type="character" w:customStyle="1" w:styleId="PCGCoverTitleChar">
    <w:name w:val="PCG Cover Title Char"/>
    <w:basedOn w:val="TitleChar"/>
    <w:link w:val="PCGCoverTitle"/>
    <w:rsid w:val="00FB0D29"/>
    <w:rPr>
      <w:rFonts w:asciiTheme="majorHAnsi" w:eastAsiaTheme="majorEastAsia" w:hAnsiTheme="majorHAnsi" w:cstheme="majorBidi"/>
      <w:b w:val="0"/>
      <w:color w:val="0B3677" w:themeColor="accent1"/>
      <w:spacing w:val="-6"/>
      <w:kern w:val="28"/>
      <w:sz w:val="72"/>
      <w:szCs w:val="80"/>
    </w:rPr>
  </w:style>
  <w:style w:type="character" w:customStyle="1" w:styleId="PCGCoverSubtitleChar">
    <w:name w:val="PCG Cover Subtitle Char"/>
    <w:basedOn w:val="SubtitleChar"/>
    <w:link w:val="PCGCoverSubtitle"/>
    <w:rsid w:val="00FB0D29"/>
    <w:rPr>
      <w:rFonts w:asciiTheme="majorHAnsi" w:hAnsiTheme="majorHAnsi" w:cstheme="majorHAnsi"/>
      <w:noProof/>
      <w:color w:val="3B3B3B" w:themeColor="text1"/>
      <w:spacing w:val="6"/>
      <w:sz w:val="36"/>
      <w:szCs w:val="22"/>
    </w:rPr>
  </w:style>
  <w:style w:type="paragraph" w:customStyle="1" w:styleId="Covercontent">
    <w:name w:val="Cover content"/>
    <w:basedOn w:val="Normal"/>
    <w:link w:val="CovercontentChar"/>
    <w:rsid w:val="00FB0D29"/>
    <w:rPr>
      <w:color w:val="3B3B3B" w:themeColor="text1"/>
    </w:rPr>
  </w:style>
  <w:style w:type="character" w:customStyle="1" w:styleId="CovercontentChar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/>
      <w:iCs/>
      <w:color w:val="6C6C6C" w:themeColor="text1" w:themeTint="BF"/>
    </w:rPr>
  </w:style>
  <w:style w:type="paragraph" w:customStyle="1" w:styleId="Paragrafobase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FollowedHyperlink">
    <w:name w:val="FollowedHyperlink"/>
    <w:basedOn w:val="DefaultParagraphFont"/>
    <w:uiPriority w:val="99"/>
    <w:semiHidden/>
    <w:unhideWhenUsed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E1636"/>
    <w:rPr>
      <w:color w:val="605E5C"/>
      <w:shd w:val="clear" w:color="auto" w:fill="E1DFDD"/>
    </w:rPr>
  </w:style>
  <w:style w:type="table" w:customStyle="1" w:styleId="a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table" w:customStyle="1" w:styleId="a0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iJlXOniDzD+pfaZnRtpOxBz2wA==">AMUW2mW4dBmC3O3he5I71Vn2T3wVrxRnlOOZ3BdFYLJYWWU0julkHrFmkR+qdizMoqvONORDiIMsG5R2eSrJp7f8YQcGV1HaavK8iJch6nwCaJ2mAnvv5Id9ZtY0DHolTNJIxBEH9LM/y67dVuDMryakxEQ71hPVtw==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6</Pages>
  <Words>367</Words>
  <Characters>1986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MacDonald, Benjamin</dc:creator>
  <cp:lastModifiedBy>Carlos</cp:lastModifiedBy>
  <cp:revision>7</cp:revision>
  <dcterms:created xsi:type="dcterms:W3CDTF">2022-12-29T20:42:00Z</dcterms:created>
  <dcterms:modified xsi:type="dcterms:W3CDTF">2023-01-21T21:07:00Z</dcterms:modified>
</cp:coreProperties>
</file>