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2945BF" w14:textId="77777777" w:rsidR="000F4EE6" w:rsidRDefault="00000000">
      <w:bookmarkStart w:id="0" w:name="_heading=h.gjdgxs" w:colFirst="0" w:colLast="0"/>
      <w:bookmarkEnd w:id="0"/>
      <w:r>
        <w:rPr>
          <w:noProof/>
        </w:rPr>
        <mc:AlternateContent>
          <mc:Choice Requires="wps">
            <w:drawing>
              <wp:anchor distT="0" distB="0" distL="114300" distR="114300" simplePos="0" relativeHeight="251658240" behindDoc="0" locked="0" layoutInCell="1" hidden="0" allowOverlap="1" wp14:anchorId="494703F3" wp14:editId="446F4DC7">
                <wp:simplePos x="0" y="0"/>
                <wp:positionH relativeFrom="column">
                  <wp:posOffset>-190499</wp:posOffset>
                </wp:positionH>
                <wp:positionV relativeFrom="paragraph">
                  <wp:posOffset>-596899</wp:posOffset>
                </wp:positionV>
                <wp:extent cx="5808345" cy="1235424"/>
                <wp:effectExtent l="0" t="0" r="0" b="0"/>
                <wp:wrapNone/>
                <wp:docPr id="15" name="Rectangle 15"/>
                <wp:cNvGraphicFramePr/>
                <a:graphic xmlns:a="http://schemas.openxmlformats.org/drawingml/2006/main">
                  <a:graphicData uri="http://schemas.microsoft.com/office/word/2010/wordprocessingShape">
                    <wps:wsp>
                      <wps:cNvSpPr/>
                      <wps:spPr>
                        <a:xfrm>
                          <a:off x="2446590" y="3167051"/>
                          <a:ext cx="5798820" cy="1225899"/>
                        </a:xfrm>
                        <a:prstGeom prst="rect">
                          <a:avLst/>
                        </a:prstGeom>
                        <a:noFill/>
                        <a:ln>
                          <a:noFill/>
                        </a:ln>
                      </wps:spPr>
                      <wps:txbx>
                        <w:txbxContent>
                          <w:p w14:paraId="52A3496A" w14:textId="77777777" w:rsidR="000F4EE6" w:rsidRDefault="00000000">
                            <w:pPr>
                              <w:spacing w:line="288" w:lineRule="auto"/>
                              <w:textDirection w:val="btLr"/>
                            </w:pPr>
                            <w:r>
                              <w:rPr>
                                <w:rFonts w:ascii="Arial Black" w:eastAsia="Arial Black" w:hAnsi="Arial Black" w:cs="Arial Black"/>
                                <w:b/>
                                <w:color w:val="3B3B3B"/>
                                <w:sz w:val="72"/>
                              </w:rPr>
                              <w:t>SilverCoders</w:t>
                            </w:r>
                            <w:r>
                              <w:rPr>
                                <w:rFonts w:ascii="Anke" w:eastAsia="Anke" w:hAnsi="Anke" w:cs="Anke"/>
                                <w:color w:val="FFFFFF"/>
                                <w:sz w:val="28"/>
                              </w:rPr>
                              <w:t xml:space="preserve"> EMPOWERING SENIORS </w:t>
                            </w:r>
                          </w:p>
                          <w:p w14:paraId="5D44398E" w14:textId="77777777" w:rsidR="000F4EE6" w:rsidRDefault="00000000">
                            <w:pPr>
                              <w:spacing w:line="288" w:lineRule="auto"/>
                              <w:textDirection w:val="btLr"/>
                            </w:pPr>
                            <w:r>
                              <w:rPr>
                                <w:rFonts w:ascii="Arial" w:eastAsia="Arial" w:hAnsi="Arial" w:cs="Arial"/>
                                <w:color w:val="3B3B3B"/>
                                <w:sz w:val="20"/>
                              </w:rPr>
                              <w:t>DIGITAL LITERACY IMPROVEMENT THROUGH EFFECTIVE</w:t>
                            </w:r>
                          </w:p>
                          <w:p w14:paraId="1D60D275" w14:textId="77777777" w:rsidR="000F4EE6" w:rsidRDefault="00000000">
                            <w:pPr>
                              <w:spacing w:line="288" w:lineRule="auto"/>
                              <w:textDirection w:val="btLr"/>
                            </w:pPr>
                            <w:r>
                              <w:rPr>
                                <w:rFonts w:ascii="Arial" w:eastAsia="Arial" w:hAnsi="Arial" w:cs="Arial"/>
                                <w:color w:val="3B3B3B"/>
                                <w:sz w:val="20"/>
                              </w:rPr>
                              <w:t>LEARNING EXPERCIENCES FOR ADULTS</w:t>
                            </w:r>
                          </w:p>
                          <w:p w14:paraId="26768C20" w14:textId="77777777" w:rsidR="000F4EE6" w:rsidRDefault="000F4EE6">
                            <w:pPr>
                              <w:textDirection w:val="btLr"/>
                            </w:pPr>
                          </w:p>
                        </w:txbxContent>
                      </wps:txbx>
                      <wps:bodyPr spcFirstLastPara="1" wrap="square" lIns="91425" tIns="45700" rIns="91425" bIns="45700" anchor="b" anchorCtr="0">
                        <a:noAutofit/>
                      </wps:bodyPr>
                    </wps:wsp>
                  </a:graphicData>
                </a:graphic>
              </wp:anchor>
            </w:drawing>
          </mc:Choice>
          <mc:Fallback>
            <w:pict>
              <v:rect w14:anchorId="494703F3" id="Rectangle 15" o:spid="_x0000_s1026" style="position:absolute;margin-left:-15pt;margin-top:-47pt;width:457.35pt;height:97.3pt;z-index:251658240;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" filled="f" stroked="f">
                <v:textbox inset="2.53958mm,1.2694mm,2.53958mm,1.2694mm">
                  <w:txbxContent>
                    <w:p w14:paraId="52A3496A" w14:textId="77777777" w:rsidR="000F4EE6" w:rsidRDefault="00000000">
                      <w:pPr>
                        <w:spacing w:line="288" w:lineRule="auto"/>
                        <w:textDirection w:val="btLr"/>
                      </w:pPr>
                      <w:r>
                        <w:rPr>
                          <w:rFonts w:ascii="Arial Black" w:eastAsia="Arial Black" w:hAnsi="Arial Black" w:cs="Arial Black"/>
                          <w:b/>
                          <w:color w:val="3B3B3B"/>
                          <w:sz w:val="72"/>
                        </w:rPr>
                        <w:t>SilverCoders</w:t>
                      </w:r>
                      <w:r>
                        <w:rPr>
                          <w:rFonts w:ascii="Anke" w:eastAsia="Anke" w:hAnsi="Anke" w:cs="Anke"/>
                          <w:color w:val="FFFFFF"/>
                          <w:sz w:val="28"/>
                        </w:rPr>
                        <w:t xml:space="preserve"> EMPOWERING SENIORS </w:t>
                      </w:r>
                    </w:p>
                    <w:p w14:paraId="5D44398E" w14:textId="77777777" w:rsidR="000F4EE6" w:rsidRDefault="00000000">
                      <w:pPr>
                        <w:spacing w:line="288" w:lineRule="auto"/>
                        <w:textDirection w:val="btLr"/>
                      </w:pPr>
                      <w:r>
                        <w:rPr>
                          <w:rFonts w:ascii="Arial" w:eastAsia="Arial" w:hAnsi="Arial" w:cs="Arial"/>
                          <w:color w:val="3B3B3B"/>
                          <w:sz w:val="20"/>
                        </w:rPr>
                        <w:t>DIGITAL LITERACY IMPROVEMENT THROUGH EFFECTIVE</w:t>
                      </w:r>
                    </w:p>
                    <w:p w14:paraId="1D60D275" w14:textId="77777777" w:rsidR="000F4EE6" w:rsidRDefault="00000000">
                      <w:pPr>
                        <w:spacing w:line="288" w:lineRule="auto"/>
                        <w:textDirection w:val="btLr"/>
                      </w:pPr>
                      <w:r>
                        <w:rPr>
                          <w:rFonts w:ascii="Arial" w:eastAsia="Arial" w:hAnsi="Arial" w:cs="Arial"/>
                          <w:color w:val="3B3B3B"/>
                          <w:sz w:val="20"/>
                        </w:rPr>
                        <w:t>LEARNING EXPERCIENCES FOR ADULTS</w:t>
                      </w:r>
                    </w:p>
                    <w:p w14:paraId="26768C20" w14:textId="77777777" w:rsidR="000F4EE6" w:rsidRDefault="000F4EE6">
                      <w:pPr>
                        <w:textDirection w:val="btLr"/>
                      </w:pPr>
                    </w:p>
                  </w:txbxContent>
                </v:textbox>
              </v:rect>
            </w:pict>
          </mc:Fallback>
        </mc:AlternateContent>
      </w:r>
      <w:r>
        <w:rPr>
          <w:noProof/>
        </w:rPr>
        <w:drawing>
          <wp:anchor distT="0" distB="0" distL="114300" distR="114300" simplePos="0" relativeHeight="251659264" behindDoc="0" locked="0" layoutInCell="1" hidden="0" allowOverlap="1" wp14:anchorId="7D07B696" wp14:editId="2BF49CE4">
            <wp:simplePos x="0" y="0"/>
            <wp:positionH relativeFrom="column">
              <wp:posOffset>4732369</wp:posOffset>
            </wp:positionH>
            <wp:positionV relativeFrom="paragraph">
              <wp:posOffset>-873124</wp:posOffset>
            </wp:positionV>
            <wp:extent cx="1860118" cy="1874426"/>
            <wp:effectExtent l="0" t="0" r="0" b="0"/>
            <wp:wrapNone/>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1860118" cy="1874426"/>
                    </a:xfrm>
                    <a:prstGeom prst="rect">
                      <a:avLst/>
                    </a:prstGeom>
                    <a:ln/>
                  </pic:spPr>
                </pic:pic>
              </a:graphicData>
            </a:graphic>
          </wp:anchor>
        </w:drawing>
      </w:r>
    </w:p>
    <w:p w14:paraId="45656F54" w14:textId="77777777" w:rsidR="000F4EE6" w:rsidRDefault="000F4EE6"/>
    <w:p w14:paraId="5F6CB32B" w14:textId="77777777" w:rsidR="000F4EE6" w:rsidRDefault="000F4EE6"/>
    <w:p w14:paraId="682267AA" w14:textId="77777777" w:rsidR="000F4EE6" w:rsidRDefault="000F4EE6"/>
    <w:p w14:paraId="0AEFC5F2" w14:textId="77777777" w:rsidR="000F4EE6" w:rsidRDefault="000F4EE6"/>
    <w:p w14:paraId="2B897895" w14:textId="77777777" w:rsidR="000F4EE6" w:rsidRDefault="000F4EE6">
      <w:pPr>
        <w:rPr>
          <w:color w:val="3B3B3B"/>
        </w:rPr>
      </w:pPr>
    </w:p>
    <w:p w14:paraId="53E3B149" w14:textId="77777777" w:rsidR="000F4EE6" w:rsidRDefault="000F4EE6">
      <w:pPr>
        <w:pStyle w:val="Heading1"/>
        <w:spacing w:before="0"/>
        <w:rPr>
          <w:rFonts w:ascii="Arial" w:eastAsia="Arial" w:hAnsi="Arial" w:cs="Arial"/>
          <w:b w:val="0"/>
          <w:color w:val="3B3B3B"/>
          <w:sz w:val="44"/>
          <w:szCs w:val="44"/>
        </w:rPr>
      </w:pPr>
    </w:p>
    <w:p w14:paraId="61153075" w14:textId="2620348D" w:rsidR="000F4EE6" w:rsidRPr="00F54ABD" w:rsidRDefault="00F54ABD">
      <w:pPr>
        <w:pStyle w:val="Heading1"/>
        <w:spacing w:before="0"/>
        <w:rPr>
          <w:rFonts w:ascii="Arial" w:eastAsia="Arial" w:hAnsi="Arial" w:cs="Arial"/>
          <w:color w:val="3B3B3B"/>
          <w:sz w:val="52"/>
          <w:szCs w:val="52"/>
        </w:rPr>
      </w:pPr>
      <w:r>
        <w:rPr>
          <w:rFonts w:ascii="Arial" w:eastAsia="Arial" w:hAnsi="Arial" w:cs="Arial"/>
          <w:b w:val="0"/>
          <w:color w:val="3B3B3B"/>
          <w:sz w:val="44"/>
          <w:szCs w:val="44"/>
          <w:lang w:val="el-GR"/>
        </w:rPr>
        <w:t>ΠΡΟΚΛΗΣΗ</w:t>
      </w:r>
      <w:r w:rsidR="00000000">
        <w:rPr>
          <w:rFonts w:ascii="Arial" w:eastAsia="Arial" w:hAnsi="Arial" w:cs="Arial"/>
          <w:b w:val="0"/>
          <w:color w:val="3B3B3B"/>
          <w:sz w:val="44"/>
          <w:szCs w:val="44"/>
        </w:rPr>
        <w:t xml:space="preserve"> </w:t>
      </w:r>
      <w:r w:rsidR="00CB5731">
        <w:rPr>
          <w:rFonts w:ascii="Arial" w:eastAsia="Arial" w:hAnsi="Arial" w:cs="Arial"/>
          <w:b w:val="0"/>
          <w:color w:val="3B3B3B"/>
          <w:sz w:val="44"/>
          <w:szCs w:val="44"/>
        </w:rPr>
        <w:t>#</w:t>
      </w:r>
      <w:r w:rsidR="00AA4138">
        <w:rPr>
          <w:rFonts w:ascii="Arial" w:eastAsia="Arial" w:hAnsi="Arial" w:cs="Arial"/>
          <w:b w:val="0"/>
          <w:color w:val="3B3B3B"/>
          <w:sz w:val="44"/>
          <w:szCs w:val="44"/>
        </w:rPr>
        <w:t>25</w:t>
      </w:r>
      <w:r w:rsidR="00000000">
        <w:rPr>
          <w:rFonts w:ascii="Arial" w:eastAsia="Arial" w:hAnsi="Arial" w:cs="Arial"/>
          <w:color w:val="3B3B3B"/>
          <w:sz w:val="44"/>
          <w:szCs w:val="44"/>
        </w:rPr>
        <w:br/>
      </w:r>
      <w:r w:rsidR="00000000">
        <w:rPr>
          <w:noProof/>
        </w:rPr>
        <w:drawing>
          <wp:anchor distT="0" distB="0" distL="114300" distR="114300" simplePos="0" relativeHeight="251660288" behindDoc="0" locked="0" layoutInCell="1" hidden="0" allowOverlap="1" wp14:anchorId="6233AF2B" wp14:editId="73D3E460">
            <wp:simplePos x="0" y="0"/>
            <wp:positionH relativeFrom="column">
              <wp:posOffset>2626507</wp:posOffset>
            </wp:positionH>
            <wp:positionV relativeFrom="paragraph">
              <wp:posOffset>1594346</wp:posOffset>
            </wp:positionV>
            <wp:extent cx="3888740" cy="3717290"/>
            <wp:effectExtent l="0" t="0" r="0" b="0"/>
            <wp:wrapSquare wrapText="bothSides" distT="0" distB="0" distL="114300" distR="114300"/>
            <wp:docPr id="1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
                    <a:srcRect/>
                    <a:stretch>
                      <a:fillRect/>
                    </a:stretch>
                  </pic:blipFill>
                  <pic:spPr>
                    <a:xfrm>
                      <a:off x="0" y="0"/>
                      <a:ext cx="3888740" cy="3717290"/>
                    </a:xfrm>
                    <a:prstGeom prst="rect">
                      <a:avLst/>
                    </a:prstGeom>
                    <a:ln/>
                  </pic:spPr>
                </pic:pic>
              </a:graphicData>
            </a:graphic>
          </wp:anchor>
        </w:drawing>
      </w:r>
      <w:r w:rsidR="00000000">
        <w:rPr>
          <w:noProof/>
        </w:rPr>
        <w:drawing>
          <wp:anchor distT="0" distB="0" distL="114300" distR="114300" simplePos="0" relativeHeight="251661312" behindDoc="0" locked="0" layoutInCell="1" hidden="0" allowOverlap="1" wp14:anchorId="22ED3C53" wp14:editId="023002F7">
            <wp:simplePos x="0" y="0"/>
            <wp:positionH relativeFrom="column">
              <wp:posOffset>4155440</wp:posOffset>
            </wp:positionH>
            <wp:positionV relativeFrom="paragraph">
              <wp:posOffset>5581469</wp:posOffset>
            </wp:positionV>
            <wp:extent cx="2159000" cy="508000"/>
            <wp:effectExtent l="0" t="0" r="0" b="0"/>
            <wp:wrapNone/>
            <wp:docPr id="2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2159000" cy="508000"/>
                    </a:xfrm>
                    <a:prstGeom prst="rect">
                      <a:avLst/>
                    </a:prstGeom>
                    <a:ln/>
                  </pic:spPr>
                </pic:pic>
              </a:graphicData>
            </a:graphic>
          </wp:anchor>
        </w:drawing>
      </w:r>
      <w:r w:rsidR="00000000">
        <w:rPr>
          <w:noProof/>
        </w:rPr>
        <mc:AlternateContent>
          <mc:Choice Requires="wps">
            <w:drawing>
              <wp:anchor distT="0" distB="0" distL="114300" distR="114300" simplePos="0" relativeHeight="251662336" behindDoc="0" locked="0" layoutInCell="1" hidden="0" allowOverlap="1" wp14:anchorId="06EE63CC" wp14:editId="02774715">
                <wp:simplePos x="0" y="0"/>
                <wp:positionH relativeFrom="column">
                  <wp:posOffset>-584199</wp:posOffset>
                </wp:positionH>
                <wp:positionV relativeFrom="paragraph">
                  <wp:posOffset>5651500</wp:posOffset>
                </wp:positionV>
                <wp:extent cx="4266565" cy="436245"/>
                <wp:effectExtent l="0" t="0" r="0" b="0"/>
                <wp:wrapNone/>
                <wp:docPr id="16" name="Rectangle 16"/>
                <wp:cNvGraphicFramePr/>
                <a:graphic xmlns:a="http://schemas.openxmlformats.org/drawingml/2006/main">
                  <a:graphicData uri="http://schemas.microsoft.com/office/word/2010/wordprocessingShape">
                    <wps:wsp>
                      <wps:cNvSpPr/>
                      <wps:spPr>
                        <a:xfrm>
                          <a:off x="3217480" y="3566640"/>
                          <a:ext cx="4257040" cy="426720"/>
                        </a:xfrm>
                        <a:prstGeom prst="rect">
                          <a:avLst/>
                        </a:prstGeom>
                        <a:noFill/>
                        <a:ln>
                          <a:noFill/>
                        </a:ln>
                      </wps:spPr>
                      <wps:txbx>
                        <w:txbxContent>
                          <w:p w14:paraId="39A0F8FC" w14:textId="77777777" w:rsidR="000F4EE6" w:rsidRDefault="00000000">
                            <w:pPr>
                              <w:textDirection w:val="btLr"/>
                            </w:pPr>
                            <w:r>
                              <w:rPr>
                                <w:rFonts w:ascii="Roboto" w:eastAsia="Roboto" w:hAnsi="Roboto" w:cs="Roboto"/>
                                <w:color w:val="000000"/>
                              </w:rPr>
                              <w:t xml:space="preserve">ERASMUS+ </w:t>
                            </w:r>
                            <w:r>
                              <w:rPr>
                                <w:rFonts w:ascii="Roboto" w:eastAsia="Roboto" w:hAnsi="Roboto" w:cs="Roboto"/>
                                <w:color w:val="000000"/>
                              </w:rPr>
                              <w:t xml:space="preserve">No. </w:t>
                            </w:r>
                            <w:r>
                              <w:rPr>
                                <w:rFonts w:ascii="Open Sans" w:eastAsia="Open Sans" w:hAnsi="Open Sans" w:cs="Open Sans"/>
                                <w:i/>
                                <w:color w:val="666666"/>
                                <w:sz w:val="21"/>
                              </w:rPr>
                              <w:t>2020-1-SE01-KA227-ADU-092582</w:t>
                            </w:r>
                          </w:p>
                          <w:p w14:paraId="6F7CA220" w14:textId="77777777" w:rsidR="000F4EE6" w:rsidRDefault="000F4EE6">
                            <w:pPr>
                              <w:spacing w:line="288" w:lineRule="auto"/>
                              <w:jc w:val="center"/>
                              <w:textDirection w:val="btLr"/>
                            </w:pPr>
                          </w:p>
                          <w:p w14:paraId="1B64A9E0" w14:textId="77777777" w:rsidR="000F4EE6" w:rsidRDefault="000F4EE6">
                            <w:pPr>
                              <w:textDirection w:val="btLr"/>
                            </w:pPr>
                          </w:p>
                        </w:txbxContent>
                      </wps:txbx>
                      <wps:bodyPr spcFirstLastPara="1" wrap="square" lIns="91425" tIns="45700" rIns="91425" bIns="45700" anchor="t" anchorCtr="0">
                        <a:noAutofit/>
                      </wps:bodyPr>
                    </wps:wsp>
                  </a:graphicData>
                </a:graphic>
              </wp:anchor>
            </w:drawing>
          </mc:Choice>
          <mc:Fallback>
            <w:pict>
              <v:rect w14:anchorId="06EE63CC" id="Rectangle 16" o:spid="_x0000_s1027" style="position:absolute;margin-left:-46pt;margin-top:445pt;width:335.95pt;height:34.3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" filled="f" stroked="f">
                <v:textbox inset="2.53958mm,1.2694mm,2.53958mm,1.2694mm">
                  <w:txbxContent>
                    <w:p w14:paraId="39A0F8FC" w14:textId="77777777" w:rsidR="000F4EE6" w:rsidRDefault="00000000">
                      <w:pPr>
                        <w:textDirection w:val="btLr"/>
                      </w:pPr>
                      <w:r>
                        <w:rPr>
                          <w:rFonts w:ascii="Roboto" w:eastAsia="Roboto" w:hAnsi="Roboto" w:cs="Roboto"/>
                          <w:color w:val="000000"/>
                        </w:rPr>
                        <w:t xml:space="preserve">ERASMUS+ </w:t>
                      </w:r>
                      <w:r>
                        <w:rPr>
                          <w:rFonts w:ascii="Roboto" w:eastAsia="Roboto" w:hAnsi="Roboto" w:cs="Roboto"/>
                          <w:color w:val="000000"/>
                        </w:rPr>
                        <w:t xml:space="preserve">No. </w:t>
                      </w:r>
                      <w:r>
                        <w:rPr>
                          <w:rFonts w:ascii="Open Sans" w:eastAsia="Open Sans" w:hAnsi="Open Sans" w:cs="Open Sans"/>
                          <w:i/>
                          <w:color w:val="666666"/>
                          <w:sz w:val="21"/>
                        </w:rPr>
                        <w:t>2020-1-SE01-KA227-ADU-092582</w:t>
                      </w:r>
                    </w:p>
                    <w:p w14:paraId="6F7CA220" w14:textId="77777777" w:rsidR="000F4EE6" w:rsidRDefault="000F4EE6">
                      <w:pPr>
                        <w:spacing w:line="288" w:lineRule="auto"/>
                        <w:jc w:val="center"/>
                        <w:textDirection w:val="btLr"/>
                      </w:pPr>
                    </w:p>
                    <w:p w14:paraId="1B64A9E0" w14:textId="77777777" w:rsidR="000F4EE6" w:rsidRDefault="000F4EE6">
                      <w:pPr>
                        <w:textDirection w:val="btLr"/>
                      </w:pPr>
                    </w:p>
                  </w:txbxContent>
                </v:textbox>
              </v:rect>
            </w:pict>
          </mc:Fallback>
        </mc:AlternateContent>
      </w:r>
      <w:r w:rsidR="00000000">
        <w:rPr>
          <w:noProof/>
        </w:rPr>
        <mc:AlternateContent>
          <mc:Choice Requires="wps">
            <w:drawing>
              <wp:anchor distT="0" distB="0" distL="114300" distR="114300" simplePos="0" relativeHeight="251663360" behindDoc="0" locked="0" layoutInCell="1" hidden="0" allowOverlap="1" wp14:anchorId="34EE9D0E" wp14:editId="410BE1A8">
                <wp:simplePos x="0" y="0"/>
                <wp:positionH relativeFrom="column">
                  <wp:posOffset>-482599</wp:posOffset>
                </wp:positionH>
                <wp:positionV relativeFrom="paragraph">
                  <wp:posOffset>2438400</wp:posOffset>
                </wp:positionV>
                <wp:extent cx="3616695" cy="873683"/>
                <wp:effectExtent l="0" t="0" r="0" b="0"/>
                <wp:wrapNone/>
                <wp:docPr id="14" name="Rectangle 14"/>
                <wp:cNvGraphicFramePr/>
                <a:graphic xmlns:a="http://schemas.openxmlformats.org/drawingml/2006/main">
                  <a:graphicData uri="http://schemas.microsoft.com/office/word/2010/wordprocessingShape">
                    <wps:wsp>
                      <wps:cNvSpPr/>
                      <wps:spPr>
                        <a:xfrm>
                          <a:off x="3542415" y="3347921"/>
                          <a:ext cx="3607170" cy="864158"/>
                        </a:xfrm>
                        <a:prstGeom prst="rect">
                          <a:avLst/>
                        </a:prstGeom>
                        <a:noFill/>
                        <a:ln>
                          <a:noFill/>
                        </a:ln>
                      </wps:spPr>
                      <wps:txbx>
                        <w:txbxContent>
                          <w:p w14:paraId="46517A4B" w14:textId="77777777" w:rsidR="000F4EE6" w:rsidRDefault="00000000">
                            <w:pPr>
                              <w:textDirection w:val="btLr"/>
                            </w:pPr>
                            <w:r>
                              <w:rPr>
                                <w:b/>
                                <w:color w:val="000000"/>
                                <w:sz w:val="32"/>
                              </w:rPr>
                              <w:t xml:space="preserve">CODING TRAINING PROGRAMME </w:t>
                            </w:r>
                            <w:r>
                              <w:rPr>
                                <w:b/>
                                <w:color w:val="000000"/>
                                <w:sz w:val="60"/>
                              </w:rPr>
                              <w:t>FOR +55 ADULTS</w:t>
                            </w:r>
                          </w:p>
                        </w:txbxContent>
                      </wps:txbx>
                      <wps:bodyPr spcFirstLastPara="1" wrap="square" lIns="91425" tIns="45700" rIns="91425" bIns="45700" anchor="t" anchorCtr="0">
                        <a:noAutofit/>
                      </wps:bodyPr>
                    </wps:wsp>
                  </a:graphicData>
                </a:graphic>
              </wp:anchor>
            </w:drawing>
          </mc:Choice>
          <mc:Fallback>
            <w:pict>
              <v:rect w14:anchorId="34EE9D0E" id="Rectangle 14" o:spid="_x0000_s1028" style="position:absolute;margin-left:-38pt;margin-top:192pt;width:284.8pt;height:68.8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" filled="f" stroked="f">
                <v:textbox inset="2.53958mm,1.2694mm,2.53958mm,1.2694mm">
                  <w:txbxContent>
                    <w:p w14:paraId="46517A4B" w14:textId="77777777" w:rsidR="000F4EE6" w:rsidRDefault="00000000">
                      <w:pPr>
                        <w:textDirection w:val="btLr"/>
                      </w:pPr>
                      <w:r>
                        <w:rPr>
                          <w:b/>
                          <w:color w:val="000000"/>
                          <w:sz w:val="32"/>
                        </w:rPr>
                        <w:t xml:space="preserve">CODING TRAINING PROGRAMME </w:t>
                      </w:r>
                      <w:r>
                        <w:rPr>
                          <w:b/>
                          <w:color w:val="000000"/>
                          <w:sz w:val="60"/>
                        </w:rPr>
                        <w:t>FOR +55 ADULTS</w:t>
                      </w:r>
                    </w:p>
                  </w:txbxContent>
                </v:textbox>
              </v:rect>
            </w:pict>
          </mc:Fallback>
        </mc:AlternateContent>
      </w:r>
      <w:r w:rsidRPr="00F54ABD">
        <w:rPr>
          <w:rFonts w:ascii="Arial" w:eastAsia="Arial" w:hAnsi="Arial" w:cs="Arial"/>
          <w:color w:val="00A0CA"/>
          <w:sz w:val="52"/>
          <w:szCs w:val="52"/>
          <w:lang w:val="el-GR"/>
        </w:rPr>
        <w:t>ΑΡΜΑ</w:t>
      </w:r>
      <w:r w:rsidRPr="00F54ABD">
        <w:rPr>
          <w:rFonts w:ascii="Arial" w:eastAsia="Arial" w:hAnsi="Arial" w:cs="Arial"/>
          <w:color w:val="00A0CA"/>
          <w:sz w:val="52"/>
          <w:szCs w:val="52"/>
        </w:rPr>
        <w:t xml:space="preserve"> </w:t>
      </w:r>
      <w:r w:rsidRPr="00F54ABD">
        <w:rPr>
          <w:rFonts w:ascii="Arial" w:eastAsia="Arial" w:hAnsi="Arial" w:cs="Arial"/>
          <w:color w:val="00A0CA"/>
          <w:sz w:val="52"/>
          <w:szCs w:val="52"/>
          <w:lang w:val="el-GR"/>
        </w:rPr>
        <w:t>ΜΑΧΗΣ</w:t>
      </w:r>
    </w:p>
    <w:p w14:paraId="04F0EAC6" w14:textId="77777777" w:rsidR="000F4EE6" w:rsidRDefault="00000000">
      <w:pPr>
        <w:rPr>
          <w:b/>
          <w:color w:val="3B3B3B"/>
          <w:sz w:val="40"/>
          <w:szCs w:val="40"/>
        </w:rPr>
      </w:pPr>
      <w:r>
        <w:br w:type="page"/>
      </w:r>
      <w:r>
        <w:rPr>
          <w:noProof/>
        </w:rPr>
        <w:drawing>
          <wp:anchor distT="0" distB="0" distL="114300" distR="114300" simplePos="0" relativeHeight="251664384" behindDoc="0" locked="0" layoutInCell="1" hidden="0" allowOverlap="1" wp14:anchorId="7FDCBD20" wp14:editId="52505F52">
            <wp:simplePos x="0" y="0"/>
            <wp:positionH relativeFrom="column">
              <wp:posOffset>-481964</wp:posOffset>
            </wp:positionH>
            <wp:positionV relativeFrom="paragraph">
              <wp:posOffset>4135762</wp:posOffset>
            </wp:positionV>
            <wp:extent cx="2592475" cy="824372"/>
            <wp:effectExtent l="0" t="0" r="0" b="0"/>
            <wp:wrapNone/>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2592475" cy="824372"/>
                    </a:xfrm>
                    <a:prstGeom prst="rect">
                      <a:avLst/>
                    </a:prstGeom>
                    <a:ln/>
                  </pic:spPr>
                </pic:pic>
              </a:graphicData>
            </a:graphic>
          </wp:anchor>
        </w:drawing>
      </w:r>
    </w:p>
    <w:p w14:paraId="296B617B" w14:textId="77777777" w:rsidR="000F4EE6" w:rsidRDefault="000F4EE6"/>
    <w:p w14:paraId="17878454" w14:textId="1D7ECFAD" w:rsidR="000F4EE6" w:rsidRPr="00F54ABD" w:rsidRDefault="00F54ABD">
      <w:pPr>
        <w:rPr>
          <w:color w:val="00A0CA"/>
          <w:sz w:val="36"/>
          <w:szCs w:val="36"/>
          <w:lang w:val="en-US"/>
        </w:rPr>
      </w:pPr>
      <w:bookmarkStart w:id="1" w:name="_heading=h.30j0zll" w:colFirst="0" w:colLast="0"/>
      <w:bookmarkEnd w:id="1"/>
      <w:r w:rsidRPr="00F54ABD">
        <w:rPr>
          <w:rFonts w:ascii="Arial Black" w:eastAsia="Arial Black" w:hAnsi="Arial Black" w:cs="Arial Black"/>
          <w:color w:val="00A0CA"/>
          <w:sz w:val="36"/>
          <w:szCs w:val="36"/>
          <w:lang w:val="en-US"/>
        </w:rPr>
        <w:t>ΔΟΜΗ ΤΗΣ ΠΡΟΚΛΗΣΗΣ</w:t>
      </w:r>
    </w:p>
    <w:p w14:paraId="44EC396C" w14:textId="24F1E5E8" w:rsidR="000F4EE6" w:rsidRPr="00F54ABD" w:rsidRDefault="00F54ABD">
      <w:pPr>
        <w:pStyle w:val="Heading2"/>
        <w:rPr>
          <w:color w:val="FFC000"/>
          <w:sz w:val="28"/>
          <w:szCs w:val="28"/>
          <w:lang w:val="el-GR"/>
        </w:rPr>
      </w:pPr>
      <w:r w:rsidRPr="00F54ABD">
        <w:rPr>
          <w:color w:val="FFC000"/>
          <w:sz w:val="28"/>
          <w:szCs w:val="28"/>
          <w:lang w:val="el-GR"/>
        </w:rPr>
        <w:t>ΠΕΡΙΓΡΑΦΗ</w:t>
      </w:r>
    </w:p>
    <w:p w14:paraId="6381013E" w14:textId="19C28207" w:rsidR="00F54ABD" w:rsidRDefault="00F54ABD" w:rsidP="00F54ABD">
      <w:pPr>
        <w:rPr>
          <w:rFonts w:ascii="Calibri" w:eastAsia="Calibri" w:hAnsi="Calibri" w:cs="Calibri"/>
          <w:color w:val="000000"/>
          <w:sz w:val="22"/>
          <w:szCs w:val="22"/>
        </w:rPr>
      </w:pPr>
      <w:r w:rsidRPr="00F54ABD">
        <w:rPr>
          <w:rFonts w:ascii="Calibri" w:eastAsia="Calibri" w:hAnsi="Calibri" w:cs="Calibri"/>
          <w:color w:val="000000"/>
          <w:sz w:val="22"/>
          <w:szCs w:val="22"/>
        </w:rPr>
        <w:t>Αυτό το παιχνίδι ακολουθεί το παράδειγμα του παιχνιδιού κανονιών, καθώς προσπαθούμε να πυροβολήσουμε μερικούς εχθρούς χρησιμοποιώντας βλήματα.</w:t>
      </w:r>
    </w:p>
    <w:p w14:paraId="7C058E9F" w14:textId="77777777" w:rsidR="00F54ABD" w:rsidRPr="00F54ABD" w:rsidRDefault="00F54ABD" w:rsidP="00F54ABD">
      <w:pPr>
        <w:rPr>
          <w:rFonts w:ascii="Calibri" w:eastAsia="Calibri" w:hAnsi="Calibri" w:cs="Calibri"/>
          <w:color w:val="000000"/>
          <w:sz w:val="22"/>
          <w:szCs w:val="22"/>
        </w:rPr>
      </w:pPr>
    </w:p>
    <w:p w14:paraId="7663C530" w14:textId="5EEFFBC0" w:rsidR="000F4EE6" w:rsidRPr="00F54ABD" w:rsidRDefault="00F54ABD">
      <w:pPr>
        <w:pStyle w:val="Heading2"/>
        <w:rPr>
          <w:color w:val="FFC000"/>
          <w:sz w:val="28"/>
          <w:szCs w:val="28"/>
          <w:lang w:val="el-GR"/>
        </w:rPr>
      </w:pPr>
      <w:r w:rsidRPr="00F54ABD">
        <w:rPr>
          <w:color w:val="FFC000"/>
          <w:sz w:val="28"/>
          <w:szCs w:val="28"/>
          <w:lang w:val="el-GR"/>
        </w:rPr>
        <w:t>ΓΕΝΙΚΟΣ ΣΤΟΧΟΣ</w:t>
      </w:r>
    </w:p>
    <w:p w14:paraId="4EFB986C" w14:textId="65B295A7" w:rsidR="00F54ABD" w:rsidRDefault="00F54ABD" w:rsidP="00F54ABD">
      <w:pPr>
        <w:rPr>
          <w:rFonts w:ascii="Calibri" w:eastAsia="Calibri" w:hAnsi="Calibri" w:cs="Calibri"/>
          <w:color w:val="000000"/>
          <w:sz w:val="22"/>
          <w:szCs w:val="22"/>
        </w:rPr>
      </w:pPr>
      <w:r w:rsidRPr="00F54ABD">
        <w:rPr>
          <w:rFonts w:ascii="Calibri" w:eastAsia="Calibri" w:hAnsi="Calibri" w:cs="Calibri"/>
          <w:color w:val="000000"/>
          <w:sz w:val="22"/>
          <w:szCs w:val="22"/>
        </w:rPr>
        <w:t>Σε αυτήν την πρόκληση θα δημιουργήσετε ένα παιχνίδι που μοιάζει με κανόνι στο Gdevelop</w:t>
      </w:r>
    </w:p>
    <w:p w14:paraId="578AA358" w14:textId="77777777" w:rsidR="00F54ABD" w:rsidRPr="00F54ABD" w:rsidRDefault="00F54ABD" w:rsidP="00F54ABD">
      <w:pPr>
        <w:rPr>
          <w:rFonts w:ascii="Calibri" w:eastAsia="Calibri" w:hAnsi="Calibri" w:cs="Calibri"/>
          <w:color w:val="000000"/>
          <w:sz w:val="22"/>
          <w:szCs w:val="22"/>
        </w:rPr>
      </w:pPr>
    </w:p>
    <w:p w14:paraId="0F462496" w14:textId="0E50881F" w:rsidR="000F4EE6" w:rsidRPr="00F54ABD" w:rsidRDefault="00F54ABD" w:rsidP="00F54ABD">
      <w:pPr>
        <w:pStyle w:val="Heading2"/>
        <w:rPr>
          <w:color w:val="FFC000"/>
          <w:sz w:val="28"/>
          <w:szCs w:val="28"/>
          <w:lang w:val="el-GR"/>
        </w:rPr>
      </w:pPr>
      <w:r w:rsidRPr="00F54ABD">
        <w:rPr>
          <w:color w:val="FFC000"/>
          <w:sz w:val="28"/>
          <w:szCs w:val="28"/>
          <w:lang w:val="el-GR"/>
        </w:rPr>
        <w:t>ΣΤΟΧΟΙ ΜΑΘΗΣΗΣ</w:t>
      </w:r>
    </w:p>
    <w:p w14:paraId="3E0F8B29" w14:textId="77777777" w:rsidR="00F54ABD" w:rsidRPr="00F54ABD" w:rsidRDefault="00F54ABD" w:rsidP="00F54ABD">
      <w:pPr>
        <w:rPr>
          <w:rFonts w:ascii="Calibri" w:eastAsia="Calibri" w:hAnsi="Calibri" w:cs="Calibri"/>
          <w:color w:val="000000"/>
          <w:sz w:val="22"/>
          <w:szCs w:val="22"/>
        </w:rPr>
      </w:pPr>
      <w:bookmarkStart w:id="2" w:name="_heading=h.1fob9te" w:colFirst="0" w:colLast="0"/>
      <w:bookmarkEnd w:id="2"/>
      <w:r w:rsidRPr="00F54ABD">
        <w:rPr>
          <w:rFonts w:ascii="Calibri" w:eastAsia="Calibri" w:hAnsi="Calibri" w:cs="Calibri"/>
          <w:color w:val="000000"/>
          <w:sz w:val="22"/>
          <w:szCs w:val="22"/>
        </w:rPr>
        <w:t>Στο τέλος αυτής της πρόκλησης, θα είστε σε θέση να ...:</w:t>
      </w:r>
    </w:p>
    <w:p w14:paraId="755A6D65" w14:textId="112D3E52" w:rsidR="00F54ABD" w:rsidRPr="00F54ABD" w:rsidRDefault="00F54ABD" w:rsidP="00F54ABD">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Έχετε</w:t>
      </w:r>
      <w:r w:rsidRPr="00F54ABD">
        <w:rPr>
          <w:rFonts w:ascii="Calibri" w:eastAsia="Calibri" w:hAnsi="Calibri" w:cs="Calibri"/>
          <w:color w:val="000000"/>
          <w:sz w:val="22"/>
          <w:szCs w:val="22"/>
        </w:rPr>
        <w:t xml:space="preserve"> εμπειρία με μια σουίτα οπτικού προγραμματισμού και να μπορεί να κωδικοποιεί τυπικό μικρό κομμάτι λογισμικού με αυτήν.</w:t>
      </w:r>
    </w:p>
    <w:p w14:paraId="2923C32A" w14:textId="15F8513D" w:rsidR="00F54ABD" w:rsidRPr="00F54ABD" w:rsidRDefault="00F54ABD" w:rsidP="00F54ABD">
      <w:pPr>
        <w:pStyle w:val="ListParagraph"/>
        <w:numPr>
          <w:ilvl w:val="0"/>
          <w:numId w:val="6"/>
        </w:numPr>
        <w:rPr>
          <w:rFonts w:ascii="Calibri" w:eastAsia="Calibri" w:hAnsi="Calibri" w:cs="Calibri"/>
          <w:color w:val="000000"/>
          <w:sz w:val="22"/>
          <w:szCs w:val="22"/>
        </w:rPr>
      </w:pPr>
      <w:r w:rsidRPr="00F54ABD">
        <w:rPr>
          <w:rFonts w:ascii="Calibri" w:eastAsia="Calibri" w:hAnsi="Calibri" w:cs="Calibri"/>
          <w:color w:val="000000"/>
          <w:sz w:val="22"/>
          <w:szCs w:val="22"/>
        </w:rPr>
        <w:t>Γνωρίσ</w:t>
      </w:r>
      <w:r>
        <w:rPr>
          <w:rFonts w:ascii="Calibri" w:eastAsia="Calibri" w:hAnsi="Calibri" w:cs="Calibri"/>
          <w:color w:val="000000"/>
          <w:sz w:val="22"/>
          <w:szCs w:val="22"/>
          <w:lang w:val="el-GR"/>
        </w:rPr>
        <w:t>ε</w:t>
      </w:r>
      <w:r w:rsidRPr="00F54ABD">
        <w:rPr>
          <w:rFonts w:ascii="Calibri" w:eastAsia="Calibri" w:hAnsi="Calibri" w:cs="Calibri"/>
          <w:color w:val="000000"/>
          <w:sz w:val="22"/>
          <w:szCs w:val="22"/>
        </w:rPr>
        <w:t>τε τι είναι οι δηλώσεις και οι γραμμές εντολών και τι σημαίνουν για έναν μεταγλωττιστή.</w:t>
      </w:r>
    </w:p>
    <w:p w14:paraId="5C02E551" w14:textId="21419062" w:rsidR="00F54ABD" w:rsidRPr="00F54ABD" w:rsidRDefault="00F54ABD" w:rsidP="00F54ABD">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Μπορείτε</w:t>
      </w:r>
      <w:r w:rsidRPr="00F54ABD">
        <w:rPr>
          <w:rFonts w:ascii="Calibri" w:eastAsia="Calibri" w:hAnsi="Calibri" w:cs="Calibri"/>
          <w:color w:val="000000"/>
          <w:sz w:val="22"/>
          <w:szCs w:val="22"/>
        </w:rPr>
        <w:t xml:space="preserve"> να γράφε</w:t>
      </w:r>
      <w:r>
        <w:rPr>
          <w:rFonts w:ascii="Calibri" w:eastAsia="Calibri" w:hAnsi="Calibri" w:cs="Calibri"/>
          <w:color w:val="000000"/>
          <w:sz w:val="22"/>
          <w:szCs w:val="22"/>
          <w:lang w:val="el-GR"/>
        </w:rPr>
        <w:t>τε</w:t>
      </w:r>
      <w:r w:rsidRPr="00F54ABD">
        <w:rPr>
          <w:rFonts w:ascii="Calibri" w:eastAsia="Calibri" w:hAnsi="Calibri" w:cs="Calibri"/>
          <w:color w:val="000000"/>
          <w:sz w:val="22"/>
          <w:szCs w:val="22"/>
        </w:rPr>
        <w:t xml:space="preserve"> οδηγίες χρησιμοποιώντας σωστή σύνταξη και με ελάχιστα λάθη.</w:t>
      </w:r>
    </w:p>
    <w:p w14:paraId="76244411" w14:textId="0F10BFA2" w:rsidR="00F54ABD" w:rsidRPr="00F54ABD" w:rsidRDefault="00F54ABD" w:rsidP="00F54ABD">
      <w:pPr>
        <w:pStyle w:val="ListParagraph"/>
        <w:numPr>
          <w:ilvl w:val="0"/>
          <w:numId w:val="6"/>
        </w:numPr>
        <w:rPr>
          <w:rFonts w:ascii="Calibri" w:eastAsia="Calibri" w:hAnsi="Calibri" w:cs="Calibri"/>
          <w:color w:val="000000"/>
          <w:sz w:val="22"/>
          <w:szCs w:val="22"/>
        </w:rPr>
      </w:pPr>
      <w:r w:rsidRPr="00F54ABD">
        <w:rPr>
          <w:rFonts w:ascii="Calibri" w:eastAsia="Calibri" w:hAnsi="Calibri" w:cs="Calibri"/>
          <w:color w:val="000000"/>
          <w:sz w:val="22"/>
          <w:szCs w:val="22"/>
        </w:rPr>
        <w:t>Μάθετε τι είναι οι τελεστές, τι κάνουν και ποια σύμβολα αντιπροσωπεύουν ποιους τελεστές.</w:t>
      </w:r>
    </w:p>
    <w:p w14:paraId="685432BD" w14:textId="04F79610" w:rsidR="00F54ABD" w:rsidRPr="00F54ABD" w:rsidRDefault="00F54ABD" w:rsidP="00F54ABD">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Κατανοήσετε</w:t>
      </w:r>
      <w:r w:rsidRPr="00F54ABD">
        <w:rPr>
          <w:rFonts w:ascii="Calibri" w:eastAsia="Calibri" w:hAnsi="Calibri" w:cs="Calibri"/>
          <w:color w:val="000000"/>
          <w:sz w:val="22"/>
          <w:szCs w:val="22"/>
        </w:rPr>
        <w:t xml:space="preserve"> την εκχώρηση τιμών σε μεταβλητές και τον τρόπο αλλαγής τους.</w:t>
      </w:r>
    </w:p>
    <w:p w14:paraId="012B7287" w14:textId="756C6896" w:rsidR="00F54ABD" w:rsidRPr="00F54ABD" w:rsidRDefault="00F54ABD" w:rsidP="00F54ABD">
      <w:pPr>
        <w:pStyle w:val="ListParagraph"/>
        <w:numPr>
          <w:ilvl w:val="0"/>
          <w:numId w:val="6"/>
        </w:numPr>
        <w:rPr>
          <w:rFonts w:ascii="Calibri" w:eastAsia="Calibri" w:hAnsi="Calibri" w:cs="Calibri"/>
          <w:color w:val="000000"/>
          <w:sz w:val="22"/>
          <w:szCs w:val="22"/>
        </w:rPr>
      </w:pPr>
      <w:r w:rsidRPr="00F54ABD">
        <w:rPr>
          <w:rFonts w:ascii="Calibri" w:eastAsia="Calibri" w:hAnsi="Calibri" w:cs="Calibri"/>
          <w:color w:val="000000"/>
          <w:sz w:val="22"/>
          <w:szCs w:val="22"/>
        </w:rPr>
        <w:t>Γνωρίσ</w:t>
      </w:r>
      <w:r>
        <w:rPr>
          <w:rFonts w:ascii="Calibri" w:eastAsia="Calibri" w:hAnsi="Calibri" w:cs="Calibri"/>
          <w:color w:val="000000"/>
          <w:sz w:val="22"/>
          <w:szCs w:val="22"/>
          <w:lang w:val="el-GR"/>
        </w:rPr>
        <w:t>ε</w:t>
      </w:r>
      <w:r w:rsidRPr="00F54ABD">
        <w:rPr>
          <w:rFonts w:ascii="Calibri" w:eastAsia="Calibri" w:hAnsi="Calibri" w:cs="Calibri"/>
          <w:color w:val="000000"/>
          <w:sz w:val="22"/>
          <w:szCs w:val="22"/>
        </w:rPr>
        <w:t>τε όλες τις βασικές αριθμητικές πράξεις και τον τρόπο χρήσης τους.</w:t>
      </w:r>
    </w:p>
    <w:p w14:paraId="7AD54DCD" w14:textId="7F156882" w:rsidR="00F54ABD" w:rsidRPr="00F54ABD" w:rsidRDefault="00F54ABD" w:rsidP="00F54ABD">
      <w:pPr>
        <w:pStyle w:val="ListParagraph"/>
        <w:numPr>
          <w:ilvl w:val="0"/>
          <w:numId w:val="6"/>
        </w:numPr>
        <w:rPr>
          <w:rFonts w:ascii="Calibri" w:eastAsia="Calibri" w:hAnsi="Calibri" w:cs="Calibri"/>
          <w:color w:val="000000"/>
          <w:sz w:val="22"/>
          <w:szCs w:val="22"/>
        </w:rPr>
      </w:pPr>
      <w:proofErr w:type="spellStart"/>
      <w:r>
        <w:rPr>
          <w:rFonts w:ascii="Calibri" w:eastAsia="Calibri" w:hAnsi="Calibri" w:cs="Calibri"/>
          <w:color w:val="000000"/>
          <w:sz w:val="22"/>
          <w:szCs w:val="22"/>
          <w:lang w:val="el-GR"/>
        </w:rPr>
        <w:t>Αναγ</w:t>
      </w:r>
      <w:proofErr w:type="spellEnd"/>
      <w:r w:rsidRPr="00F54ABD">
        <w:rPr>
          <w:rFonts w:ascii="Calibri" w:eastAsia="Calibri" w:hAnsi="Calibri" w:cs="Calibri"/>
          <w:color w:val="000000"/>
          <w:sz w:val="22"/>
          <w:szCs w:val="22"/>
        </w:rPr>
        <w:t>νωρίσ</w:t>
      </w:r>
      <w:r>
        <w:rPr>
          <w:rFonts w:ascii="Calibri" w:eastAsia="Calibri" w:hAnsi="Calibri" w:cs="Calibri"/>
          <w:color w:val="000000"/>
          <w:sz w:val="22"/>
          <w:szCs w:val="22"/>
          <w:lang w:val="el-GR"/>
        </w:rPr>
        <w:t>ε</w:t>
      </w:r>
      <w:r w:rsidRPr="00F54ABD">
        <w:rPr>
          <w:rFonts w:ascii="Calibri" w:eastAsia="Calibri" w:hAnsi="Calibri" w:cs="Calibri"/>
          <w:color w:val="000000"/>
          <w:sz w:val="22"/>
          <w:szCs w:val="22"/>
        </w:rPr>
        <w:t xml:space="preserve">τε και να </w:t>
      </w:r>
      <w:r>
        <w:rPr>
          <w:rFonts w:ascii="Calibri" w:eastAsia="Calibri" w:hAnsi="Calibri" w:cs="Calibri"/>
          <w:color w:val="000000"/>
          <w:sz w:val="22"/>
          <w:szCs w:val="22"/>
          <w:lang w:val="el-GR"/>
        </w:rPr>
        <w:t>γ</w:t>
      </w:r>
      <w:r w:rsidRPr="00F54ABD">
        <w:rPr>
          <w:rFonts w:ascii="Calibri" w:eastAsia="Calibri" w:hAnsi="Calibri" w:cs="Calibri"/>
          <w:color w:val="000000"/>
          <w:sz w:val="22"/>
          <w:szCs w:val="22"/>
        </w:rPr>
        <w:t>νωρίσ</w:t>
      </w:r>
      <w:r>
        <w:rPr>
          <w:rFonts w:ascii="Calibri" w:eastAsia="Calibri" w:hAnsi="Calibri" w:cs="Calibri"/>
          <w:color w:val="000000"/>
          <w:sz w:val="22"/>
          <w:szCs w:val="22"/>
          <w:lang w:val="el-GR"/>
        </w:rPr>
        <w:t>ε</w:t>
      </w:r>
      <w:r w:rsidRPr="00F54ABD">
        <w:rPr>
          <w:rFonts w:ascii="Calibri" w:eastAsia="Calibri" w:hAnsi="Calibri" w:cs="Calibri"/>
          <w:color w:val="000000"/>
          <w:sz w:val="22"/>
          <w:szCs w:val="22"/>
        </w:rPr>
        <w:t>τε πώς να χρησιμοποιούν όλες τις δομές δεδομένων που σχετίζονται με αριθμούς.</w:t>
      </w:r>
    </w:p>
    <w:p w14:paraId="6416AA7B" w14:textId="6937EC71" w:rsidR="00F54ABD" w:rsidRPr="00F54ABD" w:rsidRDefault="00F54ABD" w:rsidP="00F54ABD">
      <w:pPr>
        <w:pStyle w:val="ListParagraph"/>
        <w:numPr>
          <w:ilvl w:val="0"/>
          <w:numId w:val="6"/>
        </w:numPr>
        <w:rPr>
          <w:rFonts w:ascii="Calibri" w:eastAsia="Calibri" w:hAnsi="Calibri" w:cs="Calibri"/>
          <w:color w:val="000000"/>
          <w:sz w:val="22"/>
          <w:szCs w:val="22"/>
        </w:rPr>
      </w:pPr>
      <w:r w:rsidRPr="00F54ABD">
        <w:rPr>
          <w:rFonts w:ascii="Calibri" w:eastAsia="Calibri" w:hAnsi="Calibri" w:cs="Calibri"/>
          <w:color w:val="000000"/>
          <w:sz w:val="22"/>
          <w:szCs w:val="22"/>
        </w:rPr>
        <w:t>Γνωρίσ</w:t>
      </w:r>
      <w:r>
        <w:rPr>
          <w:rFonts w:ascii="Calibri" w:eastAsia="Calibri" w:hAnsi="Calibri" w:cs="Calibri"/>
          <w:color w:val="000000"/>
          <w:sz w:val="22"/>
          <w:szCs w:val="22"/>
          <w:lang w:val="el-GR"/>
        </w:rPr>
        <w:t>ε</w:t>
      </w:r>
      <w:r w:rsidRPr="00F54ABD">
        <w:rPr>
          <w:rFonts w:ascii="Calibri" w:eastAsia="Calibri" w:hAnsi="Calibri" w:cs="Calibri"/>
          <w:color w:val="000000"/>
          <w:sz w:val="22"/>
          <w:szCs w:val="22"/>
        </w:rPr>
        <w:t>τε τις δομές που συνδέονται με τη χρήση κειμένου, όπως συμβολοσειρές και χαρακτήρες.</w:t>
      </w:r>
    </w:p>
    <w:p w14:paraId="26B9E5ED" w14:textId="046BF51C" w:rsidR="000F4EE6" w:rsidRPr="00F54ABD" w:rsidRDefault="00F54ABD" w:rsidP="00F54ABD">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Μπορείτε</w:t>
      </w:r>
      <w:r w:rsidRPr="00F54ABD">
        <w:rPr>
          <w:rFonts w:ascii="Calibri" w:eastAsia="Calibri" w:hAnsi="Calibri" w:cs="Calibri"/>
          <w:color w:val="000000"/>
          <w:sz w:val="22"/>
          <w:szCs w:val="22"/>
        </w:rPr>
        <w:t xml:space="preserve"> να χρησιμοποιήσετε σωστά τις εντολές If για να εκτελέσετε κώδικα σύμφωνα με μια συγκεκριμένη καθορισμένη σταθερή συνθήκη.</w:t>
      </w:r>
    </w:p>
    <w:p w14:paraId="44B67982" w14:textId="2C127C75" w:rsidR="000F4EE6" w:rsidRDefault="00E050E0">
      <w:r>
        <w:br w:type="column"/>
      </w:r>
    </w:p>
    <w:tbl>
      <w:tblPr>
        <w:tblStyle w:val="a"/>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0F4EE6" w14:paraId="34D0E6B2" w14:textId="77777777" w:rsidTr="000F4EE6">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27604F5A" w14:textId="4036A9CA" w:rsidR="000F4EE6" w:rsidRPr="00F54ABD" w:rsidRDefault="00F54ABD">
            <w:pPr>
              <w:rPr>
                <w:color w:val="FF0000"/>
                <w:sz w:val="36"/>
                <w:szCs w:val="36"/>
                <w:lang w:val="el-GR"/>
              </w:rPr>
            </w:pPr>
            <w:r>
              <w:rPr>
                <w:color w:val="FFFFFF"/>
                <w:sz w:val="36"/>
                <w:szCs w:val="36"/>
                <w:lang w:val="el-GR"/>
              </w:rPr>
              <w:t>ΟΔΗΓΙΕΣ</w:t>
            </w:r>
          </w:p>
        </w:tc>
      </w:tr>
      <w:tr w:rsidR="00E050E0" w:rsidRPr="00E050E0" w14:paraId="60F3769F" w14:textId="77777777" w:rsidTr="000F4EE6">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56B301FD" w14:textId="77777777" w:rsidR="00F54ABD" w:rsidRPr="00F54ABD" w:rsidRDefault="00F54ABD" w:rsidP="00F54ABD">
            <w:pPr>
              <w:spacing w:after="160" w:line="259" w:lineRule="auto"/>
              <w:rPr>
                <w:rFonts w:ascii="Arial" w:eastAsia="Arial" w:hAnsi="Arial" w:cs="Arial"/>
                <w:iCs/>
                <w:sz w:val="22"/>
                <w:szCs w:val="22"/>
              </w:rPr>
            </w:pPr>
            <w:r w:rsidRPr="00F54ABD">
              <w:rPr>
                <w:rFonts w:ascii="Arial" w:eastAsia="Arial" w:hAnsi="Arial" w:cs="Arial"/>
                <w:iCs/>
                <w:sz w:val="22"/>
                <w:szCs w:val="22"/>
              </w:rPr>
              <w:t>Αυτή είναι η αρχική σας ρύθμιση. Σε αυτήν την περίπτωση, απλώς παρέχουμε τα βασικά αντικείμενα που θα χρειαστείτε για το παιχνίδι. Αυτά είναι:</w:t>
            </w:r>
          </w:p>
          <w:p w14:paraId="2C601B48" w14:textId="6BD7F8D0" w:rsidR="00F54ABD" w:rsidRPr="00F54ABD" w:rsidRDefault="00F54ABD" w:rsidP="00F54ABD">
            <w:pPr>
              <w:pStyle w:val="ListParagraph"/>
              <w:numPr>
                <w:ilvl w:val="0"/>
                <w:numId w:val="8"/>
              </w:numPr>
              <w:spacing w:after="160" w:line="259" w:lineRule="auto"/>
              <w:rPr>
                <w:rFonts w:ascii="Arial" w:eastAsia="Arial" w:hAnsi="Arial" w:cs="Arial"/>
                <w:iCs/>
                <w:sz w:val="22"/>
                <w:szCs w:val="22"/>
              </w:rPr>
            </w:pPr>
            <w:r w:rsidRPr="00F54ABD">
              <w:rPr>
                <w:rFonts w:ascii="Arial" w:eastAsia="Arial" w:hAnsi="Arial" w:cs="Arial"/>
                <w:iCs/>
                <w:sz w:val="22"/>
                <w:szCs w:val="22"/>
              </w:rPr>
              <w:t>πυργίσκος: το τανκ μας</w:t>
            </w:r>
          </w:p>
          <w:p w14:paraId="7E0360DC" w14:textId="2C0E4CE2" w:rsidR="00F54ABD" w:rsidRPr="00F54ABD" w:rsidRDefault="00F54ABD" w:rsidP="00F54ABD">
            <w:pPr>
              <w:pStyle w:val="ListParagraph"/>
              <w:numPr>
                <w:ilvl w:val="0"/>
                <w:numId w:val="8"/>
              </w:numPr>
              <w:spacing w:after="160" w:line="259" w:lineRule="auto"/>
              <w:rPr>
                <w:rFonts w:ascii="Arial" w:eastAsia="Arial" w:hAnsi="Arial" w:cs="Arial"/>
                <w:iCs/>
                <w:sz w:val="22"/>
                <w:szCs w:val="22"/>
              </w:rPr>
            </w:pPr>
            <w:r w:rsidRPr="00F54ABD">
              <w:rPr>
                <w:rFonts w:ascii="Arial" w:eastAsia="Arial" w:hAnsi="Arial" w:cs="Arial"/>
                <w:iCs/>
                <w:sz w:val="22"/>
                <w:szCs w:val="22"/>
              </w:rPr>
              <w:t>bullet: οι σφαίρες που ρίχνουμε</w:t>
            </w:r>
          </w:p>
          <w:p w14:paraId="62A7D19B" w14:textId="4378386C" w:rsidR="00F54ABD" w:rsidRPr="00F54ABD" w:rsidRDefault="00F54ABD" w:rsidP="00F54ABD">
            <w:pPr>
              <w:pStyle w:val="ListParagraph"/>
              <w:numPr>
                <w:ilvl w:val="0"/>
                <w:numId w:val="8"/>
              </w:numPr>
              <w:spacing w:after="160" w:line="259" w:lineRule="auto"/>
              <w:rPr>
                <w:rFonts w:ascii="Arial" w:eastAsia="Arial" w:hAnsi="Arial" w:cs="Arial"/>
                <w:iCs/>
                <w:sz w:val="22"/>
                <w:szCs w:val="22"/>
              </w:rPr>
            </w:pPr>
            <w:r w:rsidRPr="00F54ABD">
              <w:rPr>
                <w:rFonts w:ascii="Arial" w:eastAsia="Arial" w:hAnsi="Arial" w:cs="Arial"/>
                <w:iCs/>
                <w:sz w:val="22"/>
                <w:szCs w:val="22"/>
              </w:rPr>
              <w:t>εχθρός: τα εχθρικά τανκς</w:t>
            </w:r>
          </w:p>
          <w:p w14:paraId="5B21008C" w14:textId="459CD3DC" w:rsidR="00F54ABD" w:rsidRPr="00F54ABD" w:rsidRDefault="00F54ABD" w:rsidP="00F54ABD">
            <w:pPr>
              <w:pStyle w:val="ListParagraph"/>
              <w:numPr>
                <w:ilvl w:val="0"/>
                <w:numId w:val="8"/>
              </w:numPr>
              <w:spacing w:after="160" w:line="259" w:lineRule="auto"/>
              <w:rPr>
                <w:rFonts w:ascii="Arial" w:eastAsia="Arial" w:hAnsi="Arial" w:cs="Arial"/>
                <w:iCs/>
                <w:sz w:val="22"/>
                <w:szCs w:val="22"/>
              </w:rPr>
            </w:pPr>
            <w:r w:rsidRPr="00F54ABD">
              <w:rPr>
                <w:rFonts w:ascii="Arial" w:eastAsia="Arial" w:hAnsi="Arial" w:cs="Arial"/>
                <w:iCs/>
                <w:sz w:val="22"/>
                <w:szCs w:val="22"/>
              </w:rPr>
              <w:t>έκρηξη: το αποτέλεσμα όταν χτυπάμε έναν εχθρό</w:t>
            </w:r>
          </w:p>
          <w:p w14:paraId="1C1EE183" w14:textId="25DD1595" w:rsidR="00F54ABD" w:rsidRPr="00F54ABD" w:rsidRDefault="00F54ABD" w:rsidP="00F54ABD">
            <w:pPr>
              <w:pStyle w:val="ListParagraph"/>
              <w:numPr>
                <w:ilvl w:val="0"/>
                <w:numId w:val="8"/>
              </w:numPr>
              <w:spacing w:after="160" w:line="259" w:lineRule="auto"/>
              <w:rPr>
                <w:rFonts w:ascii="Arial" w:eastAsia="Arial" w:hAnsi="Arial" w:cs="Arial"/>
                <w:iCs/>
                <w:sz w:val="22"/>
                <w:szCs w:val="22"/>
              </w:rPr>
            </w:pPr>
            <w:r w:rsidRPr="00F54ABD">
              <w:rPr>
                <w:rFonts w:ascii="Arial" w:eastAsia="Arial" w:hAnsi="Arial" w:cs="Arial"/>
                <w:iCs/>
                <w:sz w:val="22"/>
                <w:szCs w:val="22"/>
              </w:rPr>
              <w:t>GameOver: ένα πλαίσιο κειμένου που εμφανίζεται όταν τελειώνει το παιχνίδι (αλλά μπορείτε να το δείτε τώρα!)</w:t>
            </w:r>
          </w:p>
          <w:p w14:paraId="0E8C2327" w14:textId="496843AF" w:rsidR="00F54ABD" w:rsidRPr="00F54ABD" w:rsidRDefault="00F54ABD" w:rsidP="00F54ABD">
            <w:pPr>
              <w:pStyle w:val="ListParagraph"/>
              <w:numPr>
                <w:ilvl w:val="0"/>
                <w:numId w:val="8"/>
              </w:numPr>
              <w:rPr>
                <w:iCs/>
                <w:color w:val="auto"/>
              </w:rPr>
            </w:pPr>
            <w:r w:rsidRPr="00F54ABD">
              <w:rPr>
                <w:iCs/>
                <w:color w:val="auto"/>
              </w:rPr>
              <w:t>φόντο: το έδαφος για τη μάχη</w:t>
            </w:r>
          </w:p>
          <w:p w14:paraId="23A55A20" w14:textId="77777777" w:rsidR="00AE6DBF" w:rsidRDefault="00AE6DBF" w:rsidP="00B86E8D">
            <w:pPr>
              <w:rPr>
                <w:i/>
                <w:color w:val="auto"/>
              </w:rPr>
            </w:pPr>
          </w:p>
          <w:p w14:paraId="20DAEF34" w14:textId="4E6EDE15" w:rsidR="00B86E8D" w:rsidRDefault="00AA4138" w:rsidP="00B86E8D">
            <w:pPr>
              <w:rPr>
                <w:i/>
                <w:color w:val="auto"/>
              </w:rPr>
            </w:pPr>
            <w:r>
              <w:rPr>
                <w:noProof/>
              </w:rPr>
              <w:drawing>
                <wp:inline distT="0" distB="0" distL="0" distR="0" wp14:anchorId="0E4A9BBB" wp14:editId="5F450F14">
                  <wp:extent cx="5797550" cy="314007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97550" cy="3140075"/>
                          </a:xfrm>
                          <a:prstGeom prst="rect">
                            <a:avLst/>
                          </a:prstGeom>
                        </pic:spPr>
                      </pic:pic>
                    </a:graphicData>
                  </a:graphic>
                </wp:inline>
              </w:drawing>
            </w:r>
          </w:p>
          <w:p w14:paraId="7B33D757" w14:textId="77777777" w:rsidR="00B73FF9" w:rsidRDefault="00B73FF9" w:rsidP="00B86E8D">
            <w:pPr>
              <w:ind w:left="720" w:hanging="720"/>
              <w:rPr>
                <w:iCs/>
                <w:color w:val="auto"/>
              </w:rPr>
            </w:pPr>
          </w:p>
          <w:p w14:paraId="19B9DC00" w14:textId="77777777" w:rsidR="00F54ABD" w:rsidRPr="00F54ABD" w:rsidRDefault="00F54ABD" w:rsidP="00F54ABD">
            <w:pPr>
              <w:spacing w:after="160" w:line="259" w:lineRule="auto"/>
              <w:rPr>
                <w:rFonts w:ascii="Arial" w:eastAsia="Arial" w:hAnsi="Arial" w:cs="Arial"/>
                <w:iCs/>
                <w:sz w:val="22"/>
                <w:szCs w:val="22"/>
              </w:rPr>
            </w:pPr>
            <w:r w:rsidRPr="00F54ABD">
              <w:rPr>
                <w:rFonts w:ascii="Arial" w:eastAsia="Arial" w:hAnsi="Arial" w:cs="Arial"/>
                <w:iCs/>
                <w:sz w:val="22"/>
                <w:szCs w:val="22"/>
              </w:rPr>
              <w:t>Στόχος μας είναι να δημιουργήσουμε ένα παιχνίδι όπου θα εμφανιστούν εχθρικά τανκς και θα προσπαθήσουν να καταστρέψουν το τανκ μας. Το παιχνίδι θα έχει μόνο ένα επίπεδο δυσκολίας, αλλά μπορείτε να προσπαθήσετε να προσθέσετε περισσότερα επίπεδα δυσκολίας μόνοι σας.</w:t>
            </w:r>
          </w:p>
          <w:p w14:paraId="0A39AA92" w14:textId="77777777" w:rsidR="00F54ABD" w:rsidRPr="00F54ABD" w:rsidRDefault="00F54ABD" w:rsidP="00F54ABD">
            <w:pPr>
              <w:spacing w:after="160" w:line="259" w:lineRule="auto"/>
              <w:rPr>
                <w:rFonts w:ascii="Arial" w:eastAsia="Arial" w:hAnsi="Arial" w:cs="Arial"/>
                <w:iCs/>
                <w:sz w:val="22"/>
                <w:szCs w:val="22"/>
              </w:rPr>
            </w:pPr>
            <w:r w:rsidRPr="00F54ABD">
              <w:rPr>
                <w:rFonts w:ascii="Arial" w:eastAsia="Arial" w:hAnsi="Arial" w:cs="Arial"/>
                <w:iCs/>
                <w:sz w:val="22"/>
                <w:szCs w:val="22"/>
              </w:rPr>
              <w:t>Στο βασικό σενάριο του παιχνιδιού αφήσαμε σχόλια ως υποδείξεις για τα γεγονότα που θα χρειαστούμε. Ας αρχίσουμε!</w:t>
            </w:r>
          </w:p>
          <w:p w14:paraId="0878226C" w14:textId="4AFB1539" w:rsidR="00F54ABD" w:rsidRDefault="00F54ABD" w:rsidP="00F54ABD">
            <w:pPr>
              <w:rPr>
                <w:iCs/>
                <w:color w:val="auto"/>
              </w:rPr>
            </w:pPr>
            <w:r w:rsidRPr="00F54ABD">
              <w:rPr>
                <w:iCs/>
                <w:color w:val="auto"/>
              </w:rPr>
              <w:t xml:space="preserve">Ο αρχικός μας </w:t>
            </w:r>
            <w:r>
              <w:rPr>
                <w:iCs/>
                <w:color w:val="auto"/>
                <w:lang w:val="el-GR"/>
              </w:rPr>
              <w:t>κώδικας</w:t>
            </w:r>
            <w:r w:rsidRPr="00F54ABD">
              <w:rPr>
                <w:iCs/>
                <w:color w:val="auto"/>
              </w:rPr>
              <w:t xml:space="preserve"> σχετίζεται με τις ενέργειες της δεξαμενής μας. Το πρώτο αφορά στην καθοδήγηση του κανονιού του τανκ μας προς έναν εχθρό. Θα κάνουμε το κανόνι να ακολουθεί τη θέση του δρομέα του ποντικιού.</w:t>
            </w:r>
          </w:p>
          <w:p w14:paraId="4DBAC17F" w14:textId="77777777" w:rsidR="00B86E8D" w:rsidRDefault="004A42AC" w:rsidP="00B73FF9">
            <w:pPr>
              <w:ind w:left="720" w:hanging="720"/>
              <w:rPr>
                <w:color w:val="auto"/>
              </w:rPr>
            </w:pPr>
            <w:r>
              <w:rPr>
                <w:noProof/>
              </w:rPr>
              <w:lastRenderedPageBreak/>
              <w:drawing>
                <wp:inline distT="0" distB="0" distL="0" distR="0" wp14:anchorId="03DE9BE9" wp14:editId="0E0FFD02">
                  <wp:extent cx="5797550" cy="406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97550" cy="406400"/>
                          </a:xfrm>
                          <a:prstGeom prst="rect">
                            <a:avLst/>
                          </a:prstGeom>
                        </pic:spPr>
                      </pic:pic>
                    </a:graphicData>
                  </a:graphic>
                </wp:inline>
              </w:drawing>
            </w:r>
          </w:p>
          <w:p w14:paraId="2D8E3FCB" w14:textId="2BE7E6BB" w:rsidR="00F54ABD" w:rsidRDefault="00F54ABD" w:rsidP="004A42AC">
            <w:pPr>
              <w:rPr>
                <w:color w:val="auto"/>
              </w:rPr>
            </w:pPr>
            <w:r w:rsidRPr="00F54ABD">
              <w:rPr>
                <w:color w:val="auto"/>
              </w:rPr>
              <w:t>Στη συνέχεια ασχολούμαστε με τη βολή του κανονιού. Όταν πατήσουμε το αριστερό κουμπί του ποντικιού, δημιουργείται μια σφαίρα στο τελικό σημείο του κανονιού και θα ασκήσουμε μια δύναμη σε αυτό στην τρέχουσα κατεύθυνση του κανονιού.</w:t>
            </w:r>
          </w:p>
          <w:p w14:paraId="16411B51" w14:textId="77777777" w:rsidR="004A42AC" w:rsidRDefault="004A42AC" w:rsidP="004A42AC">
            <w:pPr>
              <w:rPr>
                <w:color w:val="auto"/>
              </w:rPr>
            </w:pPr>
            <w:r>
              <w:rPr>
                <w:noProof/>
              </w:rPr>
              <w:drawing>
                <wp:inline distT="0" distB="0" distL="0" distR="0" wp14:anchorId="02F1399B" wp14:editId="7B3BB091">
                  <wp:extent cx="5797550" cy="5162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97550" cy="516255"/>
                          </a:xfrm>
                          <a:prstGeom prst="rect">
                            <a:avLst/>
                          </a:prstGeom>
                        </pic:spPr>
                      </pic:pic>
                    </a:graphicData>
                  </a:graphic>
                </wp:inline>
              </w:drawing>
            </w:r>
          </w:p>
          <w:p w14:paraId="30EEFEFB" w14:textId="77777777" w:rsidR="00F54ABD" w:rsidRPr="00F54ABD" w:rsidRDefault="00F54ABD" w:rsidP="00F54ABD">
            <w:pPr>
              <w:spacing w:after="160" w:line="259" w:lineRule="auto"/>
              <w:rPr>
                <w:rFonts w:ascii="Arial" w:eastAsia="Arial" w:hAnsi="Arial" w:cs="Arial"/>
                <w:sz w:val="22"/>
                <w:szCs w:val="22"/>
              </w:rPr>
            </w:pPr>
            <w:r w:rsidRPr="00F54ABD">
              <w:rPr>
                <w:rFonts w:ascii="Arial" w:eastAsia="Arial" w:hAnsi="Arial" w:cs="Arial"/>
                <w:sz w:val="22"/>
                <w:szCs w:val="22"/>
              </w:rPr>
              <w:t>Προσθέσαμε επίσης ένα χρονόμετρο σε αυτό. Μπορείτε να εξηγήσετε γιατί;</w:t>
            </w:r>
          </w:p>
          <w:p w14:paraId="51F0B73F" w14:textId="5BB8B72D" w:rsidR="00F54ABD" w:rsidRDefault="00F54ABD" w:rsidP="00F54ABD">
            <w:pPr>
              <w:rPr>
                <w:color w:val="auto"/>
              </w:rPr>
            </w:pPr>
            <w:r w:rsidRPr="00834EB3">
              <w:rPr>
                <w:color w:val="auto"/>
              </w:rPr>
              <w:t>Στη συνέχεια δημιουργούμε τους εχθρούς. Θα αναπαράγονται κάθε δευτερόλεπτο (το χρονόμετρο "EnemyCreation" υπάρχει για αυτό) σε μια τυχαία θέση λίγο πάνω από την εικόνα. Τότε θα κάνουμε τους εχθρούς να κινηθούν προς το τανκ μας.</w:t>
            </w:r>
          </w:p>
          <w:p w14:paraId="55789E92" w14:textId="77777777" w:rsidR="004A42AC" w:rsidRDefault="004A42AC" w:rsidP="004A42AC">
            <w:pPr>
              <w:rPr>
                <w:color w:val="auto"/>
              </w:rPr>
            </w:pPr>
            <w:r>
              <w:rPr>
                <w:noProof/>
              </w:rPr>
              <w:drawing>
                <wp:inline distT="0" distB="0" distL="0" distR="0" wp14:anchorId="70DAA4DB" wp14:editId="0EF367F0">
                  <wp:extent cx="5797550" cy="714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97550" cy="714375"/>
                          </a:xfrm>
                          <a:prstGeom prst="rect">
                            <a:avLst/>
                          </a:prstGeom>
                        </pic:spPr>
                      </pic:pic>
                    </a:graphicData>
                  </a:graphic>
                </wp:inline>
              </w:drawing>
            </w:r>
          </w:p>
          <w:p w14:paraId="2DEA98B9" w14:textId="7DF34635" w:rsidR="00834EB3" w:rsidRDefault="00834EB3" w:rsidP="004A42AC">
            <w:pPr>
              <w:rPr>
                <w:color w:val="auto"/>
              </w:rPr>
            </w:pPr>
            <w:r w:rsidRPr="00834EB3">
              <w:rPr>
                <w:color w:val="auto"/>
              </w:rPr>
              <w:t>Χτυπήσαμε κανέναν εχθρό; Ας το καταστρέψουμε και τη σφαίρα και ας δείξουμε την έκρηξη.</w:t>
            </w:r>
          </w:p>
          <w:p w14:paraId="6E1B8393" w14:textId="77777777" w:rsidR="004A42AC" w:rsidRDefault="004A42AC" w:rsidP="004A42AC">
            <w:pPr>
              <w:rPr>
                <w:color w:val="auto"/>
              </w:rPr>
            </w:pPr>
            <w:r>
              <w:rPr>
                <w:noProof/>
              </w:rPr>
              <w:drawing>
                <wp:inline distT="0" distB="0" distL="0" distR="0" wp14:anchorId="30BEC8C5" wp14:editId="2229077C">
                  <wp:extent cx="5797550" cy="718185"/>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97550" cy="718185"/>
                          </a:xfrm>
                          <a:prstGeom prst="rect">
                            <a:avLst/>
                          </a:prstGeom>
                        </pic:spPr>
                      </pic:pic>
                    </a:graphicData>
                  </a:graphic>
                </wp:inline>
              </w:drawing>
            </w:r>
          </w:p>
          <w:p w14:paraId="463B5CBC" w14:textId="6C6967EF" w:rsidR="00834EB3" w:rsidRDefault="00834EB3" w:rsidP="004A42AC">
            <w:pPr>
              <w:rPr>
                <w:color w:val="auto"/>
              </w:rPr>
            </w:pPr>
            <w:r w:rsidRPr="00834EB3">
              <w:rPr>
                <w:color w:val="auto"/>
              </w:rPr>
              <w:t>Μας κατέστρεψε ο εχθρός;</w:t>
            </w:r>
          </w:p>
          <w:p w14:paraId="3D96A9F4" w14:textId="77777777" w:rsidR="004A42AC" w:rsidRDefault="004A42AC" w:rsidP="004A42AC">
            <w:pPr>
              <w:rPr>
                <w:color w:val="auto"/>
              </w:rPr>
            </w:pPr>
            <w:r>
              <w:rPr>
                <w:noProof/>
              </w:rPr>
              <w:drawing>
                <wp:inline distT="0" distB="0" distL="0" distR="0" wp14:anchorId="4DC32928" wp14:editId="530EAF6F">
                  <wp:extent cx="5797550" cy="4273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97550" cy="427355"/>
                          </a:xfrm>
                          <a:prstGeom prst="rect">
                            <a:avLst/>
                          </a:prstGeom>
                        </pic:spPr>
                      </pic:pic>
                    </a:graphicData>
                  </a:graphic>
                </wp:inline>
              </w:drawing>
            </w:r>
          </w:p>
          <w:p w14:paraId="4D1A9A3D" w14:textId="461233E7" w:rsidR="004A42AC" w:rsidRDefault="00834EB3" w:rsidP="004A42AC">
            <w:pPr>
              <w:rPr>
                <w:color w:val="auto"/>
              </w:rPr>
            </w:pPr>
            <w:r w:rsidRPr="00834EB3">
              <w:rPr>
                <w:color w:val="auto"/>
              </w:rPr>
              <w:t>Είναι το Game Over...</w:t>
            </w:r>
            <w:r w:rsidR="004A42AC">
              <w:rPr>
                <w:noProof/>
              </w:rPr>
              <w:drawing>
                <wp:inline distT="0" distB="0" distL="0" distR="0" wp14:anchorId="70F67CF4" wp14:editId="3B248B89">
                  <wp:extent cx="5797550" cy="9175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97550" cy="917575"/>
                          </a:xfrm>
                          <a:prstGeom prst="rect">
                            <a:avLst/>
                          </a:prstGeom>
                        </pic:spPr>
                      </pic:pic>
                    </a:graphicData>
                  </a:graphic>
                </wp:inline>
              </w:drawing>
            </w:r>
          </w:p>
          <w:p w14:paraId="54B9E67A" w14:textId="77777777" w:rsidR="00834EB3" w:rsidRPr="00834EB3" w:rsidRDefault="00834EB3" w:rsidP="00834EB3">
            <w:pPr>
              <w:spacing w:after="160" w:line="259" w:lineRule="auto"/>
              <w:rPr>
                <w:rFonts w:ascii="Arial" w:eastAsia="Arial" w:hAnsi="Arial" w:cs="Arial"/>
                <w:sz w:val="22"/>
                <w:szCs w:val="22"/>
              </w:rPr>
            </w:pPr>
            <w:r w:rsidRPr="00834EB3">
              <w:rPr>
                <w:rFonts w:ascii="Arial" w:eastAsia="Arial" w:hAnsi="Arial" w:cs="Arial"/>
                <w:sz w:val="22"/>
                <w:szCs w:val="22"/>
              </w:rPr>
              <w:t>Τι θα λέγατε να δημιουργήσετε ένα σκορ που να μετράει πόσους εχθρούς καταστρέψαμε;</w:t>
            </w:r>
          </w:p>
          <w:p w14:paraId="5259FAB3" w14:textId="7ACBCA3B" w:rsidR="00834EB3" w:rsidRPr="00E050E0" w:rsidRDefault="00834EB3" w:rsidP="00834EB3">
            <w:pPr>
              <w:rPr>
                <w:color w:val="auto"/>
              </w:rPr>
            </w:pPr>
            <w:r w:rsidRPr="00834EB3">
              <w:rPr>
                <w:color w:val="auto"/>
              </w:rPr>
              <w:t>Για τους πιο προχωρημένους: τι γίνεται με τις σφαίρες που δεν χτυπούν κανέναν εχθρό; Τι να τους κάνουμε;</w:t>
            </w:r>
          </w:p>
        </w:tc>
      </w:tr>
    </w:tbl>
    <w:p w14:paraId="68DEDECD" w14:textId="77777777" w:rsidR="000F4EE6" w:rsidRPr="00E050E0" w:rsidRDefault="000F4EE6"/>
    <w:p w14:paraId="5E3EB4F1" w14:textId="77777777" w:rsidR="000F4EE6" w:rsidRPr="00E050E0" w:rsidRDefault="000F4EE6"/>
    <w:tbl>
      <w:tblPr>
        <w:tblStyle w:val="a0"/>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E050E0" w:rsidRPr="00E050E0" w14:paraId="597A9CCC" w14:textId="77777777" w:rsidTr="004A42AC">
        <w:trPr>
          <w:cnfStyle w:val="100000000000" w:firstRow="1" w:lastRow="0" w:firstColumn="0" w:lastColumn="0" w:oddVBand="0" w:evenVBand="0" w:oddHBand="0" w:evenHBand="0" w:firstRowFirstColumn="0" w:firstRowLastColumn="0" w:lastRowFirstColumn="0" w:lastRowLastColumn="0"/>
          <w:trHeight w:val="519"/>
        </w:trPr>
        <w:tc>
          <w:tcPr>
            <w:tcW w:w="9360" w:type="dxa"/>
            <w:shd w:val="clear" w:color="auto" w:fill="00A0CA"/>
          </w:tcPr>
          <w:p w14:paraId="26B06E0C" w14:textId="0CCD897A" w:rsidR="000F4EE6" w:rsidRPr="00F54ABD" w:rsidRDefault="00F54ABD">
            <w:pPr>
              <w:rPr>
                <w:color w:val="auto"/>
                <w:sz w:val="36"/>
                <w:szCs w:val="36"/>
                <w:lang w:val="el-GR"/>
              </w:rPr>
            </w:pPr>
            <w:r>
              <w:rPr>
                <w:color w:val="auto"/>
                <w:sz w:val="36"/>
                <w:szCs w:val="36"/>
                <w:lang w:val="el-GR"/>
              </w:rPr>
              <w:t>ΠΟΡΟΙ</w:t>
            </w:r>
          </w:p>
        </w:tc>
      </w:tr>
      <w:tr w:rsidR="00E050E0" w:rsidRPr="00E050E0" w14:paraId="3101BB3B" w14:textId="77777777" w:rsidTr="004A42AC">
        <w:trPr>
          <w:cnfStyle w:val="000000100000" w:firstRow="0" w:lastRow="0" w:firstColumn="0" w:lastColumn="0" w:oddVBand="0" w:evenVBand="0" w:oddHBand="1" w:evenHBand="0" w:firstRowFirstColumn="0" w:firstRowLastColumn="0" w:lastRowFirstColumn="0" w:lastRowLastColumn="0"/>
          <w:trHeight w:val="613"/>
        </w:trPr>
        <w:tc>
          <w:tcPr>
            <w:tcW w:w="9360" w:type="dxa"/>
          </w:tcPr>
          <w:p w14:paraId="0C90FB34" w14:textId="4DF14AC0" w:rsidR="000F4EE6" w:rsidRPr="00E050E0" w:rsidRDefault="00E050E0">
            <w:pPr>
              <w:rPr>
                <w:color w:val="auto"/>
              </w:rPr>
            </w:pPr>
            <w:r>
              <w:rPr>
                <w:color w:val="auto"/>
              </w:rPr>
              <w:lastRenderedPageBreak/>
              <w:t>Challenge 2</w:t>
            </w:r>
            <w:r w:rsidR="00AA4138">
              <w:rPr>
                <w:color w:val="auto"/>
              </w:rPr>
              <w:t>5</w:t>
            </w:r>
            <w:r>
              <w:rPr>
                <w:color w:val="auto"/>
              </w:rPr>
              <w:t xml:space="preserve"> (Basic)</w:t>
            </w:r>
          </w:p>
        </w:tc>
      </w:tr>
    </w:tbl>
    <w:p w14:paraId="6D289773" w14:textId="20759898" w:rsidR="000F4EE6" w:rsidRDefault="000F4EE6" w:rsidP="004A42AC"/>
    <w:sectPr w:rsidR="000F4EE6">
      <w:headerReference w:type="default" r:id="rId19"/>
      <w:footerReference w:type="default" r:id="rId20"/>
      <w:footerReference w:type="first" r:id="rId21"/>
      <w:pgSz w:w="12240" w:h="15840"/>
      <w:pgMar w:top="1440" w:right="1440" w:bottom="1440" w:left="1440" w:header="432" w:footer="432"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2DD47B" w14:textId="77777777" w:rsidR="00B426C0" w:rsidRDefault="00B426C0">
      <w:r>
        <w:separator/>
      </w:r>
    </w:p>
  </w:endnote>
  <w:endnote w:type="continuationSeparator" w:id="0">
    <w:p w14:paraId="7BADD95E" w14:textId="77777777" w:rsidR="00B426C0" w:rsidRDefault="00B426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1"/>
    <w:family w:val="swiss"/>
    <w:pitch w:val="variable"/>
    <w:sig w:usb0="E4002EFF" w:usb1="C2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Arial Bold">
    <w:altName w:val="Arial"/>
    <w:charset w:val="00"/>
    <w:family w:val="auto"/>
    <w:pitch w:val="default"/>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A1"/>
    <w:family w:val="swiss"/>
    <w:pitch w:val="variable"/>
    <w:sig w:usb0="E4002EFF" w:usb1="C200247B" w:usb2="00000009" w:usb3="00000000" w:csb0="000001FF" w:csb1="00000000"/>
  </w:font>
  <w:font w:name="Tahoma">
    <w:altName w:val="Tahoma"/>
    <w:panose1 w:val="020B0604030504040204"/>
    <w:charset w:val="A1"/>
    <w:family w:val="swiss"/>
    <w:pitch w:val="variable"/>
    <w:sig w:usb0="E1002EFF" w:usb1="C000605B" w:usb2="00000029" w:usb3="00000000" w:csb0="000101FF" w:csb1="00000000"/>
  </w:font>
  <w:font w:name="Minion Pro">
    <w:panose1 w:val="00000000000000000000"/>
    <w:charset w:val="00"/>
    <w:family w:val="roman"/>
    <w:notTrueType/>
    <w:pitch w:val="default"/>
  </w:font>
  <w:font w:name="Arial Black">
    <w:panose1 w:val="020B0A04020102020204"/>
    <w:charset w:val="A1"/>
    <w:family w:val="swiss"/>
    <w:pitch w:val="variable"/>
    <w:sig w:usb0="A00002AF" w:usb1="400078FB" w:usb2="00000000" w:usb3="00000000" w:csb0="0000009F" w:csb1="00000000"/>
  </w:font>
  <w:font w:name="Anke">
    <w:altName w:val="Cambria"/>
    <w:panose1 w:val="00000000000000000000"/>
    <w:charset w:val="00"/>
    <w:family w:val="roman"/>
    <w:notTrueType/>
    <w:pitch w:val="default"/>
  </w:font>
  <w:font w:name="Roboto">
    <w:altName w:val="Roboto"/>
    <w:charset w:val="00"/>
    <w:family w:val="auto"/>
    <w:pitch w:val="variable"/>
    <w:sig w:usb0="E0000AFF" w:usb1="5000217F" w:usb2="00000021" w:usb3="00000000" w:csb0="0000019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460BEE" w14:textId="77777777" w:rsidR="000F4EE6" w:rsidRDefault="00000000">
    <w:pPr>
      <w:pBdr>
        <w:top w:val="single" w:sz="4" w:space="1" w:color="A6A6A6"/>
        <w:left w:val="nil"/>
        <w:bottom w:val="none" w:sz="0" w:space="0" w:color="000000"/>
        <w:right w:val="nil"/>
        <w:between w:val="nil"/>
      </w:pBdr>
      <w:tabs>
        <w:tab w:val="left" w:pos="9720"/>
      </w:tabs>
      <w:ind w:left="-720" w:right="-630"/>
      <w:rPr>
        <w:color w:val="898989"/>
        <w:sz w:val="16"/>
        <w:szCs w:val="16"/>
      </w:rPr>
    </w:pPr>
    <w:r>
      <w:rPr>
        <w:color w:val="898989"/>
        <w:sz w:val="16"/>
        <w:szCs w:val="16"/>
      </w:rPr>
      <w:t xml:space="preserve"> </w:t>
    </w:r>
    <w:r>
      <w:rPr>
        <w:color w:val="898989"/>
        <w:sz w:val="16"/>
        <w:szCs w:val="16"/>
      </w:rPr>
      <w:t>www.silvercoders.eu</w:t>
    </w:r>
    <w:r>
      <w:rPr>
        <w:color w:val="898989"/>
        <w:sz w:val="16"/>
        <w:szCs w:val="16"/>
      </w:rPr>
      <w:tab/>
    </w:r>
    <w:r>
      <w:rPr>
        <w:color w:val="898989"/>
        <w:sz w:val="16"/>
        <w:szCs w:val="16"/>
      </w:rPr>
      <w:fldChar w:fldCharType="begin"/>
    </w:r>
    <w:r>
      <w:rPr>
        <w:color w:val="898989"/>
        <w:sz w:val="16"/>
        <w:szCs w:val="16"/>
      </w:rPr>
      <w:instrText>PAGE</w:instrText>
    </w:r>
    <w:r>
      <w:rPr>
        <w:color w:val="898989"/>
        <w:sz w:val="16"/>
        <w:szCs w:val="16"/>
      </w:rPr>
      <w:fldChar w:fldCharType="separate"/>
    </w:r>
    <w:r w:rsidR="00D53EC0">
      <w:rPr>
        <w:noProof/>
        <w:color w:val="898989"/>
        <w:sz w:val="16"/>
        <w:szCs w:val="16"/>
      </w:rPr>
      <w:t>1</w:t>
    </w:r>
    <w:r>
      <w:rPr>
        <w:color w:val="898989"/>
        <w:sz w:val="16"/>
        <w:szCs w:val="16"/>
      </w:rPr>
      <w:fldChar w:fldCharType="end"/>
    </w:r>
    <w:r>
      <w:rPr>
        <w:noProof/>
      </w:rPr>
      <w:drawing>
        <wp:anchor distT="0" distB="0" distL="114300" distR="114300" simplePos="0" relativeHeight="251658240" behindDoc="0" locked="0" layoutInCell="1" hidden="0" allowOverlap="1" wp14:anchorId="5B5F83C7" wp14:editId="7A4F6359">
          <wp:simplePos x="0" y="0"/>
          <wp:positionH relativeFrom="column">
            <wp:posOffset>-842820</wp:posOffset>
          </wp:positionH>
          <wp:positionV relativeFrom="paragraph">
            <wp:posOffset>-122352</wp:posOffset>
          </wp:positionV>
          <wp:extent cx="322638" cy="325120"/>
          <wp:effectExtent l="0" t="0" r="0" b="0"/>
          <wp:wrapNone/>
          <wp:docPr id="2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322638" cy="32512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E3F8DA" w14:textId="77777777" w:rsidR="000F4EE6" w:rsidRDefault="00000000">
    <w:pPr>
      <w:pBdr>
        <w:top w:val="nil"/>
        <w:left w:val="nil"/>
        <w:bottom w:val="nil"/>
        <w:right w:val="nil"/>
        <w:between w:val="nil"/>
      </w:pBdr>
      <w:spacing w:line="288" w:lineRule="auto"/>
      <w:jc w:val="center"/>
      <w:rPr>
        <w:rFonts w:ascii="Roboto" w:eastAsia="Roboto" w:hAnsi="Roboto" w:cs="Roboto"/>
        <w:i/>
        <w:color w:val="000000"/>
      </w:rPr>
    </w:pPr>
    <w:r>
      <w:rPr>
        <w:rFonts w:ascii="Roboto" w:eastAsia="Roboto" w:hAnsi="Roboto" w:cs="Roboto"/>
        <w:i/>
        <w:color w:val="000000"/>
      </w:rPr>
      <w:t xml:space="preserve">This </w:t>
    </w:r>
    <w:r>
      <w:rPr>
        <w:rFonts w:ascii="Roboto" w:eastAsia="Roboto" w:hAnsi="Roboto" w:cs="Roboto"/>
        <w:i/>
        <w:color w:val="000000"/>
      </w:rPr>
      <w:t>document reflects only the author’s view and the National Agency and the European Commission are not responsible for any use that may be made of the information it contains</w:t>
    </w:r>
  </w:p>
  <w:p w14:paraId="28CEA295" w14:textId="77777777" w:rsidR="000F4EE6" w:rsidRDefault="000F4EE6">
    <w:pPr>
      <w:pBdr>
        <w:top w:val="nil"/>
        <w:left w:val="nil"/>
        <w:bottom w:val="nil"/>
        <w:right w:val="nil"/>
        <w:between w:val="nil"/>
      </w:pBdr>
      <w:tabs>
        <w:tab w:val="center" w:pos="4680"/>
        <w:tab w:val="right" w:pos="9360"/>
      </w:tabs>
      <w:spacing w:before="120"/>
      <w:ind w:left="-270"/>
      <w:rPr>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B6F1B5" w14:textId="77777777" w:rsidR="00B426C0" w:rsidRDefault="00B426C0">
      <w:r>
        <w:separator/>
      </w:r>
    </w:p>
  </w:footnote>
  <w:footnote w:type="continuationSeparator" w:id="0">
    <w:p w14:paraId="029F61DA" w14:textId="77777777" w:rsidR="00B426C0" w:rsidRDefault="00B426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B4684" w14:textId="77777777" w:rsidR="000F4EE6" w:rsidRDefault="00000000">
    <w:pPr>
      <w:jc w:val="center"/>
    </w:pPr>
    <w:r>
      <w:rPr>
        <w:rFonts w:ascii="Roboto" w:eastAsia="Roboto" w:hAnsi="Roboto" w:cs="Roboto"/>
      </w:rPr>
      <w:t xml:space="preserve">ERASMUS+ No. </w:t>
    </w:r>
    <w:r>
      <w:rPr>
        <w:rFonts w:ascii="Open Sans" w:eastAsia="Open Sans" w:hAnsi="Open Sans" w:cs="Open Sans"/>
        <w:i/>
        <w:color w:val="666666"/>
        <w:sz w:val="21"/>
        <w:szCs w:val="21"/>
      </w:rPr>
      <w:t>2020-1-SE01-KA227-ADU-092582</w:t>
    </w:r>
  </w:p>
  <w:p w14:paraId="1CED1F14" w14:textId="77777777" w:rsidR="000F4EE6" w:rsidRDefault="000F4EE6">
    <w:pPr>
      <w:pBdr>
        <w:top w:val="nil"/>
        <w:left w:val="nil"/>
        <w:bottom w:val="nil"/>
        <w:right w:val="nil"/>
        <w:between w:val="nil"/>
      </w:pBdr>
      <w:spacing w:line="288" w:lineRule="auto"/>
      <w:jc w:val="center"/>
      <w:rPr>
        <w:rFonts w:ascii="Roboto" w:eastAsia="Roboto" w:hAnsi="Roboto" w:cs="Roboto"/>
        <w:color w:val="000000"/>
        <w:sz w:val="20"/>
        <w:szCs w:val="20"/>
      </w:rPr>
    </w:pPr>
  </w:p>
  <w:p w14:paraId="4FCE1609" w14:textId="77777777" w:rsidR="000F4EE6" w:rsidRDefault="000F4EE6">
    <w:pPr>
      <w:pBdr>
        <w:top w:val="nil"/>
        <w:left w:val="nil"/>
        <w:bottom w:val="nil"/>
        <w:right w:val="nil"/>
        <w:between w:val="nil"/>
      </w:pBdr>
      <w:tabs>
        <w:tab w:val="center" w:pos="4680"/>
        <w:tab w:val="right" w:pos="9360"/>
      </w:tabs>
      <w:spacing w:after="120"/>
      <w:ind w:left="-450"/>
      <w:jc w:val="right"/>
      <w:rPr>
        <w:color w:val="000000"/>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0283C"/>
    <w:multiLevelType w:val="hybridMultilevel"/>
    <w:tmpl w:val="5F0CE8DC"/>
    <w:lvl w:ilvl="0" w:tplc="F23A19F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CC107E3"/>
    <w:multiLevelType w:val="multilevel"/>
    <w:tmpl w:val="9CECB5DE"/>
    <w:lvl w:ilvl="0">
      <w:start w:val="1"/>
      <w:numFmt w:val="decimal"/>
      <w:pStyle w:val="ListParagraph"/>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20CB38CB"/>
    <w:multiLevelType w:val="hybridMultilevel"/>
    <w:tmpl w:val="23E6A02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 w15:restartNumberingAfterBreak="0">
    <w:nsid w:val="26CC0A55"/>
    <w:multiLevelType w:val="hybridMultilevel"/>
    <w:tmpl w:val="658052A8"/>
    <w:lvl w:ilvl="0" w:tplc="E3F0F56A">
      <w:start w:val="6"/>
      <w:numFmt w:val="bullet"/>
      <w:lvlText w:val="-"/>
      <w:lvlJc w:val="left"/>
      <w:pPr>
        <w:ind w:left="720" w:hanging="360"/>
      </w:pPr>
      <w:rPr>
        <w:rFonts w:ascii="Calibri" w:eastAsiaTheme="minorHAnsi" w:hAnsi="Calibri" w:cs="Calibri"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 w15:restartNumberingAfterBreak="0">
    <w:nsid w:val="53802F0F"/>
    <w:multiLevelType w:val="multilevel"/>
    <w:tmpl w:val="022253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53E65D63"/>
    <w:multiLevelType w:val="hybridMultilevel"/>
    <w:tmpl w:val="3BE421B6"/>
    <w:lvl w:ilvl="0" w:tplc="2C52B722">
      <w:numFmt w:val="bullet"/>
      <w:lvlText w:val="-"/>
      <w:lvlJc w:val="left"/>
      <w:pPr>
        <w:ind w:left="360" w:hanging="360"/>
      </w:pPr>
      <w:rPr>
        <w:rFonts w:ascii="Arial" w:eastAsia="Arial" w:hAnsi="Arial" w:cs="Aria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6" w15:restartNumberingAfterBreak="0">
    <w:nsid w:val="72D07010"/>
    <w:multiLevelType w:val="hybridMultilevel"/>
    <w:tmpl w:val="DFE86B4A"/>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7" w15:restartNumberingAfterBreak="0">
    <w:nsid w:val="77F531EC"/>
    <w:multiLevelType w:val="multilevel"/>
    <w:tmpl w:val="EB7CA7B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164250712">
    <w:abstractNumId w:val="7"/>
  </w:num>
  <w:num w:numId="2" w16cid:durableId="406391202">
    <w:abstractNumId w:val="4"/>
  </w:num>
  <w:num w:numId="3" w16cid:durableId="1208295374">
    <w:abstractNumId w:val="1"/>
  </w:num>
  <w:num w:numId="4" w16cid:durableId="892935045">
    <w:abstractNumId w:val="6"/>
  </w:num>
  <w:num w:numId="5" w16cid:durableId="942686428">
    <w:abstractNumId w:val="3"/>
  </w:num>
  <w:num w:numId="6" w16cid:durableId="1550262618">
    <w:abstractNumId w:val="2"/>
  </w:num>
  <w:num w:numId="7" w16cid:durableId="709302514">
    <w:abstractNumId w:val="0"/>
  </w:num>
  <w:num w:numId="8" w16cid:durableId="1668821355">
    <w:abstractNumId w:val="5"/>
  </w:num>
  <w:num w:numId="9" w16cid:durableId="837305758">
    <w:abstractNumId w:val="1"/>
  </w:num>
  <w:num w:numId="10" w16cid:durableId="184504510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4EE6"/>
    <w:rsid w:val="000F4EE6"/>
    <w:rsid w:val="002E640E"/>
    <w:rsid w:val="004A42AC"/>
    <w:rsid w:val="00643EA2"/>
    <w:rsid w:val="00834EB3"/>
    <w:rsid w:val="008B6C78"/>
    <w:rsid w:val="009A1C0C"/>
    <w:rsid w:val="00AA4138"/>
    <w:rsid w:val="00AC161A"/>
    <w:rsid w:val="00AE6DBF"/>
    <w:rsid w:val="00B426C0"/>
    <w:rsid w:val="00B73FF9"/>
    <w:rsid w:val="00B86E8D"/>
    <w:rsid w:val="00CB5731"/>
    <w:rsid w:val="00D53EC0"/>
    <w:rsid w:val="00E050E0"/>
    <w:rsid w:val="00E6335F"/>
    <w:rsid w:val="00EA24CE"/>
    <w:rsid w:val="00F54ABD"/>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E6DDB1"/>
  <w15:docId w15:val="{CEFF05FE-1661-4041-90DA-F7164A93C7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pt-P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776F"/>
    <w:rPr>
      <w:lang w:val="it-IT" w:eastAsia="it-IT"/>
    </w:rPr>
  </w:style>
  <w:style w:type="paragraph" w:styleId="Heading1">
    <w:name w:val="heading 1"/>
    <w:next w:val="Normal"/>
    <w:link w:val="Heading1Char"/>
    <w:uiPriority w:val="9"/>
    <w:qFormat/>
    <w:rsid w:val="00D44D89"/>
    <w:pPr>
      <w:keepNext/>
      <w:keepLines/>
      <w:spacing w:before="360"/>
      <w:outlineLvl w:val="0"/>
    </w:pPr>
    <w:rPr>
      <w:rFonts w:ascii="Arial Bold" w:eastAsia="SimSun" w:hAnsi="Arial Bold"/>
      <w:b/>
      <w:caps/>
      <w:color w:val="0B3677" w:themeColor="accent1"/>
      <w:spacing w:val="10"/>
      <w:sz w:val="32"/>
    </w:rPr>
  </w:style>
  <w:style w:type="paragraph" w:styleId="Heading2">
    <w:name w:val="heading 2"/>
    <w:next w:val="Normal"/>
    <w:link w:val="Heading2Char"/>
    <w:uiPriority w:val="9"/>
    <w:unhideWhenUsed/>
    <w:qFormat/>
    <w:rsid w:val="00D44D89"/>
    <w:pPr>
      <w:keepNext/>
      <w:keepLines/>
      <w:spacing w:before="240"/>
      <w:outlineLvl w:val="1"/>
    </w:pPr>
    <w:rPr>
      <w:rFonts w:asciiTheme="majorHAnsi" w:eastAsia="SimSun" w:hAnsiTheme="majorHAnsi" w:cstheme="majorHAnsi"/>
      <w:b/>
      <w:bCs/>
      <w:caps/>
      <w:color w:val="00A0CA" w:themeColor="accent2"/>
      <w:spacing w:val="6"/>
    </w:rPr>
  </w:style>
  <w:style w:type="paragraph" w:styleId="Heading3">
    <w:name w:val="heading 3"/>
    <w:basedOn w:val="Normal"/>
    <w:next w:val="Normal"/>
    <w:link w:val="Heading3Char"/>
    <w:uiPriority w:val="9"/>
    <w:semiHidden/>
    <w:unhideWhenUsed/>
    <w:qFormat/>
    <w:rsid w:val="00D44D89"/>
    <w:pPr>
      <w:keepNext/>
      <w:keepLines/>
      <w:spacing w:before="40" w:after="120"/>
      <w:outlineLvl w:val="2"/>
    </w:pPr>
    <w:rPr>
      <w:rFonts w:asciiTheme="minorHAnsi" w:eastAsia="SimSun" w:hAnsiTheme="minorHAnsi" w:cstheme="minorHAnsi"/>
      <w:b/>
      <w:i/>
      <w:iCs/>
      <w:noProof/>
      <w:color w:val="A6A6A6" w:themeColor="background2" w:themeShade="A6"/>
      <w:spacing w:val="4"/>
      <w:sz w:val="26"/>
      <w:szCs w:val="28"/>
    </w:rPr>
  </w:style>
  <w:style w:type="paragraph" w:styleId="Heading4">
    <w:name w:val="heading 4"/>
    <w:next w:val="Normal"/>
    <w:link w:val="Heading4Char"/>
    <w:uiPriority w:val="9"/>
    <w:semiHidden/>
    <w:unhideWhenUsed/>
    <w:qFormat/>
    <w:rsid w:val="00D44D89"/>
    <w:pPr>
      <w:keepNext/>
      <w:keepLines/>
      <w:spacing w:before="120"/>
      <w:outlineLvl w:val="3"/>
    </w:pPr>
    <w:rPr>
      <w:rFonts w:asciiTheme="minorHAnsi" w:eastAsia="SimSun" w:hAnsiTheme="minorHAnsi" w:cstheme="minorHAnsi"/>
      <w:b/>
      <w:i/>
      <w:iCs/>
      <w:color w:val="BFBFBF" w:themeColor="background2" w:themeShade="BF"/>
      <w:spacing w:val="4"/>
    </w:rPr>
  </w:style>
  <w:style w:type="paragraph" w:styleId="Heading5">
    <w:name w:val="heading 5"/>
    <w:basedOn w:val="Normal"/>
    <w:next w:val="Normal"/>
    <w:link w:val="Heading5Char"/>
    <w:uiPriority w:val="9"/>
    <w:semiHidden/>
    <w:unhideWhenUsed/>
    <w:qFormat/>
    <w:rsid w:val="00C546D8"/>
    <w:pPr>
      <w:keepNext/>
      <w:keepLines/>
      <w:spacing w:before="40"/>
      <w:outlineLvl w:val="4"/>
    </w:pPr>
    <w:rPr>
      <w:rFonts w:ascii="Calibri Light" w:eastAsia="SimSun" w:hAnsi="Calibri Light"/>
      <w:caps/>
      <w:color w:val="2E74B5"/>
    </w:rPr>
  </w:style>
  <w:style w:type="paragraph" w:styleId="Heading6">
    <w:name w:val="heading 6"/>
    <w:basedOn w:val="Normal"/>
    <w:next w:val="Normal"/>
    <w:link w:val="Heading6Char"/>
    <w:uiPriority w:val="9"/>
    <w:semiHidden/>
    <w:unhideWhenUsed/>
    <w:qFormat/>
    <w:rsid w:val="006B0AB6"/>
    <w:pPr>
      <w:keepNext/>
      <w:keepLines/>
      <w:spacing w:before="40"/>
      <w:outlineLvl w:val="5"/>
    </w:pPr>
    <w:rPr>
      <w:rFonts w:ascii="Calibri Light" w:eastAsia="SimSun" w:hAnsi="Calibri Light"/>
      <w:i/>
      <w:iCs/>
      <w:caps/>
      <w:color w:val="1F4E79"/>
      <w:szCs w:val="20"/>
    </w:rPr>
  </w:style>
  <w:style w:type="paragraph" w:styleId="Heading7">
    <w:name w:val="heading 7"/>
    <w:basedOn w:val="Normal"/>
    <w:next w:val="Normal"/>
    <w:link w:val="Heading7Char"/>
    <w:uiPriority w:val="9"/>
    <w:semiHidden/>
    <w:unhideWhenUsed/>
    <w:qFormat/>
    <w:rsid w:val="006B0AB6"/>
    <w:pPr>
      <w:keepNext/>
      <w:keepLines/>
      <w:spacing w:before="40"/>
      <w:outlineLvl w:val="6"/>
    </w:pPr>
    <w:rPr>
      <w:rFonts w:ascii="Calibri Light" w:eastAsia="SimSun" w:hAnsi="Calibri Light"/>
      <w:b/>
      <w:bCs/>
      <w:color w:val="1F4E79"/>
      <w:szCs w:val="20"/>
    </w:rPr>
  </w:style>
  <w:style w:type="paragraph" w:styleId="Heading8">
    <w:name w:val="heading 8"/>
    <w:basedOn w:val="Normal"/>
    <w:next w:val="Normal"/>
    <w:link w:val="Heading8Char"/>
    <w:uiPriority w:val="9"/>
    <w:semiHidden/>
    <w:unhideWhenUsed/>
    <w:qFormat/>
    <w:rsid w:val="006B0AB6"/>
    <w:pPr>
      <w:keepNext/>
      <w:keepLines/>
      <w:spacing w:before="40"/>
      <w:outlineLvl w:val="7"/>
    </w:pPr>
    <w:rPr>
      <w:rFonts w:ascii="Calibri Light" w:eastAsia="SimSun" w:hAnsi="Calibri Light"/>
      <w:b/>
      <w:bCs/>
      <w:i/>
      <w:iCs/>
      <w:color w:val="1F4E79"/>
      <w:szCs w:val="20"/>
    </w:rPr>
  </w:style>
  <w:style w:type="paragraph" w:styleId="Heading9">
    <w:name w:val="heading 9"/>
    <w:basedOn w:val="Normal"/>
    <w:next w:val="Normal"/>
    <w:link w:val="Heading9Char"/>
    <w:uiPriority w:val="9"/>
    <w:semiHidden/>
    <w:unhideWhenUsed/>
    <w:qFormat/>
    <w:rsid w:val="006B0AB6"/>
    <w:pPr>
      <w:keepNext/>
      <w:keepLines/>
      <w:spacing w:before="40"/>
      <w:outlineLvl w:val="8"/>
    </w:pPr>
    <w:rPr>
      <w:rFonts w:ascii="Calibri Light" w:eastAsia="SimSun" w:hAnsi="Calibri Light"/>
      <w:i/>
      <w:iCs/>
      <w:color w:val="1F4E79"/>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72657"/>
    <w:pPr>
      <w:contextualSpacing/>
    </w:pPr>
    <w:rPr>
      <w:rFonts w:ascii="Arial Bold" w:eastAsiaTheme="majorEastAsia" w:hAnsi="Arial Bold" w:cstheme="majorBidi"/>
      <w:b/>
      <w:color w:val="FFFFFF" w:themeColor="background1"/>
      <w:spacing w:val="-6"/>
      <w:kern w:val="28"/>
      <w:sz w:val="78"/>
      <w:szCs w:val="56"/>
    </w:rPr>
  </w:style>
  <w:style w:type="paragraph" w:styleId="Header">
    <w:name w:val="header"/>
    <w:basedOn w:val="Normal"/>
    <w:link w:val="HeaderChar"/>
    <w:uiPriority w:val="99"/>
    <w:unhideWhenUsed/>
    <w:rsid w:val="001863E0"/>
    <w:pPr>
      <w:tabs>
        <w:tab w:val="center" w:pos="4680"/>
        <w:tab w:val="right" w:pos="9360"/>
      </w:tabs>
      <w:spacing w:after="120"/>
      <w:ind w:left="-450"/>
      <w:jc w:val="right"/>
    </w:pPr>
    <w:rPr>
      <w:rFonts w:cs="Arial"/>
      <w:spacing w:val="6"/>
      <w:sz w:val="16"/>
    </w:rPr>
  </w:style>
  <w:style w:type="character" w:customStyle="1" w:styleId="HeaderChar">
    <w:name w:val="Header Char"/>
    <w:basedOn w:val="DefaultParagraphFont"/>
    <w:link w:val="Header"/>
    <w:uiPriority w:val="99"/>
    <w:rsid w:val="001863E0"/>
    <w:rPr>
      <w:rFonts w:ascii="Arial" w:hAnsi="Arial" w:cs="Arial"/>
      <w:spacing w:val="6"/>
      <w:sz w:val="16"/>
      <w:szCs w:val="22"/>
    </w:rPr>
  </w:style>
  <w:style w:type="paragraph" w:styleId="Footer">
    <w:name w:val="footer"/>
    <w:basedOn w:val="Header"/>
    <w:link w:val="FooterChar"/>
    <w:uiPriority w:val="99"/>
    <w:unhideWhenUsed/>
    <w:rsid w:val="0058281D"/>
    <w:pPr>
      <w:tabs>
        <w:tab w:val="clear" w:pos="9360"/>
      </w:tabs>
      <w:spacing w:before="120" w:after="0"/>
      <w:ind w:left="-270"/>
      <w:jc w:val="left"/>
    </w:pPr>
  </w:style>
  <w:style w:type="character" w:customStyle="1" w:styleId="FooterChar">
    <w:name w:val="Footer Char"/>
    <w:basedOn w:val="DefaultParagraphFont"/>
    <w:link w:val="Footer"/>
    <w:uiPriority w:val="99"/>
    <w:rsid w:val="0058281D"/>
    <w:rPr>
      <w:rFonts w:ascii="Arial" w:hAnsi="Arial" w:cs="Arial"/>
      <w:spacing w:val="6"/>
      <w:sz w:val="16"/>
      <w:szCs w:val="22"/>
    </w:rPr>
  </w:style>
  <w:style w:type="paragraph" w:styleId="BalloonText">
    <w:name w:val="Balloon Text"/>
    <w:basedOn w:val="Normal"/>
    <w:link w:val="BalloonTextChar"/>
    <w:uiPriority w:val="99"/>
    <w:semiHidden/>
    <w:unhideWhenUsed/>
    <w:rsid w:val="00E14CD1"/>
    <w:rPr>
      <w:rFonts w:ascii="Tahoma" w:hAnsi="Tahoma" w:cs="Tahoma"/>
      <w:sz w:val="16"/>
      <w:szCs w:val="16"/>
    </w:rPr>
  </w:style>
  <w:style w:type="character" w:customStyle="1" w:styleId="BalloonTextChar">
    <w:name w:val="Balloon Text Char"/>
    <w:link w:val="BalloonText"/>
    <w:uiPriority w:val="99"/>
    <w:semiHidden/>
    <w:rsid w:val="00E14CD1"/>
    <w:rPr>
      <w:rFonts w:ascii="Tahoma" w:hAnsi="Tahoma" w:cs="Tahoma"/>
      <w:sz w:val="16"/>
      <w:szCs w:val="16"/>
    </w:rPr>
  </w:style>
  <w:style w:type="table" w:styleId="TableGrid">
    <w:name w:val="Table Grid"/>
    <w:basedOn w:val="TableNormal"/>
    <w:uiPriority w:val="59"/>
    <w:rsid w:val="00E14C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rsid w:val="000D1F28"/>
    <w:rPr>
      <w:rFonts w:ascii="Arial" w:hAnsi="Arial"/>
      <w:color w:val="FFFFFF" w:themeColor="background1"/>
      <w:szCs w:val="22"/>
    </w:rPr>
  </w:style>
  <w:style w:type="character" w:styleId="Hyperlink">
    <w:name w:val="Hyperlink"/>
    <w:uiPriority w:val="99"/>
    <w:unhideWhenUsed/>
    <w:rsid w:val="00C8551C"/>
    <w:rPr>
      <w:rFonts w:ascii="Arial" w:hAnsi="Arial"/>
      <w:color w:val="0070C0"/>
      <w:u w:val="single"/>
    </w:rPr>
  </w:style>
  <w:style w:type="paragraph" w:styleId="ListParagraph">
    <w:name w:val="List Paragraph"/>
    <w:basedOn w:val="Normal"/>
    <w:uiPriority w:val="34"/>
    <w:qFormat/>
    <w:rsid w:val="006B0AB6"/>
    <w:pPr>
      <w:numPr>
        <w:numId w:val="3"/>
      </w:numPr>
      <w:contextualSpacing/>
    </w:pPr>
  </w:style>
  <w:style w:type="character" w:customStyle="1" w:styleId="TitleChar">
    <w:name w:val="Title Char"/>
    <w:basedOn w:val="DefaultParagraphFont"/>
    <w:link w:val="Title"/>
    <w:uiPriority w:val="10"/>
    <w:rsid w:val="00072657"/>
    <w:rPr>
      <w:rFonts w:ascii="Arial Bold" w:eastAsiaTheme="majorEastAsia" w:hAnsi="Arial Bold" w:cstheme="majorBidi"/>
      <w:b/>
      <w:color w:val="FFFFFF" w:themeColor="background1"/>
      <w:spacing w:val="-6"/>
      <w:kern w:val="28"/>
      <w:sz w:val="78"/>
      <w:szCs w:val="56"/>
    </w:rPr>
  </w:style>
  <w:style w:type="paragraph" w:styleId="Subtitle">
    <w:name w:val="Subtitle"/>
    <w:basedOn w:val="Normal"/>
    <w:next w:val="Normal"/>
    <w:link w:val="SubtitleChar"/>
    <w:uiPriority w:val="11"/>
    <w:qFormat/>
    <w:rPr>
      <w:rFonts w:ascii="Arial Bold" w:eastAsia="Arial Bold" w:hAnsi="Arial Bold" w:cs="Arial Bold"/>
      <w:color w:val="808080"/>
      <w:sz w:val="36"/>
      <w:szCs w:val="36"/>
    </w:rPr>
  </w:style>
  <w:style w:type="character" w:customStyle="1" w:styleId="SubtitleChar">
    <w:name w:val="Subtitle Char"/>
    <w:basedOn w:val="DefaultParagraphFont"/>
    <w:link w:val="Subtitle"/>
    <w:uiPriority w:val="11"/>
    <w:rsid w:val="00DD590D"/>
    <w:rPr>
      <w:rFonts w:ascii="Arial Bold" w:hAnsi="Arial Bold"/>
      <w:noProof/>
      <w:color w:val="808080" w:themeColor="background1" w:themeShade="80"/>
      <w:spacing w:val="6"/>
      <w:sz w:val="36"/>
      <w:szCs w:val="22"/>
    </w:rPr>
  </w:style>
  <w:style w:type="character" w:customStyle="1" w:styleId="Heading1Char">
    <w:name w:val="Heading 1 Char"/>
    <w:link w:val="Heading1"/>
    <w:uiPriority w:val="9"/>
    <w:rsid w:val="00D44D89"/>
    <w:rPr>
      <w:rFonts w:ascii="Arial Bold" w:eastAsia="SimSun" w:hAnsi="Arial Bold"/>
      <w:b/>
      <w:caps/>
      <w:color w:val="0B3677" w:themeColor="accent1"/>
      <w:spacing w:val="10"/>
      <w:sz w:val="32"/>
      <w:szCs w:val="24"/>
    </w:rPr>
  </w:style>
  <w:style w:type="character" w:customStyle="1" w:styleId="Heading2Char">
    <w:name w:val="Heading 2 Char"/>
    <w:link w:val="Heading2"/>
    <w:uiPriority w:val="9"/>
    <w:rsid w:val="00D44D89"/>
    <w:rPr>
      <w:rFonts w:asciiTheme="majorHAnsi" w:eastAsia="SimSun" w:hAnsiTheme="majorHAnsi" w:cstheme="majorHAnsi"/>
      <w:b/>
      <w:bCs/>
      <w:caps/>
      <w:color w:val="00A0CA" w:themeColor="accent2"/>
      <w:spacing w:val="6"/>
      <w:sz w:val="24"/>
      <w:szCs w:val="24"/>
    </w:rPr>
  </w:style>
  <w:style w:type="character" w:customStyle="1" w:styleId="Heading3Char">
    <w:name w:val="Heading 3 Char"/>
    <w:link w:val="Heading3"/>
    <w:uiPriority w:val="9"/>
    <w:rsid w:val="00D44D89"/>
    <w:rPr>
      <w:rFonts w:asciiTheme="minorHAnsi" w:eastAsia="SimSun" w:hAnsiTheme="minorHAnsi" w:cstheme="minorHAnsi"/>
      <w:b/>
      <w:i/>
      <w:iCs/>
      <w:noProof/>
      <w:color w:val="A6A6A6" w:themeColor="background2" w:themeShade="A6"/>
      <w:spacing w:val="4"/>
      <w:sz w:val="26"/>
      <w:szCs w:val="28"/>
    </w:rPr>
  </w:style>
  <w:style w:type="character" w:customStyle="1" w:styleId="Heading4Char">
    <w:name w:val="Heading 4 Char"/>
    <w:link w:val="Heading4"/>
    <w:uiPriority w:val="9"/>
    <w:rsid w:val="00D44D89"/>
    <w:rPr>
      <w:rFonts w:asciiTheme="minorHAnsi" w:eastAsia="SimSun" w:hAnsiTheme="minorHAnsi" w:cstheme="minorHAnsi"/>
      <w:b/>
      <w:i/>
      <w:iCs/>
      <w:color w:val="BFBFBF" w:themeColor="background2" w:themeShade="BF"/>
      <w:spacing w:val="4"/>
      <w:sz w:val="24"/>
      <w:szCs w:val="24"/>
    </w:rPr>
  </w:style>
  <w:style w:type="character" w:customStyle="1" w:styleId="Heading5Char">
    <w:name w:val="Heading 5 Char"/>
    <w:link w:val="Heading5"/>
    <w:uiPriority w:val="9"/>
    <w:rsid w:val="00C546D8"/>
    <w:rPr>
      <w:rFonts w:ascii="Calibri Light" w:eastAsia="SimSun" w:hAnsi="Calibri Light" w:cs="Times New Roman"/>
      <w:caps/>
      <w:color w:val="2E74B5"/>
    </w:rPr>
  </w:style>
  <w:style w:type="character" w:customStyle="1" w:styleId="Heading6Char">
    <w:name w:val="Heading 6 Char"/>
    <w:link w:val="Heading6"/>
    <w:uiPriority w:val="9"/>
    <w:semiHidden/>
    <w:rsid w:val="006B0AB6"/>
    <w:rPr>
      <w:rFonts w:ascii="Calibri Light" w:eastAsia="SimSun" w:hAnsi="Calibri Light"/>
      <w:i/>
      <w:iCs/>
      <w:caps/>
      <w:color w:val="1F4E79"/>
    </w:rPr>
  </w:style>
  <w:style w:type="character" w:customStyle="1" w:styleId="Heading7Char">
    <w:name w:val="Heading 7 Char"/>
    <w:link w:val="Heading7"/>
    <w:uiPriority w:val="9"/>
    <w:semiHidden/>
    <w:rsid w:val="006B0AB6"/>
    <w:rPr>
      <w:rFonts w:ascii="Calibri Light" w:eastAsia="SimSun" w:hAnsi="Calibri Light"/>
      <w:b/>
      <w:bCs/>
      <w:color w:val="1F4E79"/>
    </w:rPr>
  </w:style>
  <w:style w:type="character" w:customStyle="1" w:styleId="Heading8Char">
    <w:name w:val="Heading 8 Char"/>
    <w:link w:val="Heading8"/>
    <w:uiPriority w:val="9"/>
    <w:semiHidden/>
    <w:rsid w:val="006B0AB6"/>
    <w:rPr>
      <w:rFonts w:ascii="Calibri Light" w:eastAsia="SimSun" w:hAnsi="Calibri Light"/>
      <w:b/>
      <w:bCs/>
      <w:i/>
      <w:iCs/>
      <w:color w:val="1F4E79"/>
    </w:rPr>
  </w:style>
  <w:style w:type="character" w:customStyle="1" w:styleId="Heading9Char">
    <w:name w:val="Heading 9 Char"/>
    <w:link w:val="Heading9"/>
    <w:uiPriority w:val="9"/>
    <w:semiHidden/>
    <w:rsid w:val="006B0AB6"/>
    <w:rPr>
      <w:rFonts w:ascii="Calibri Light" w:eastAsia="SimSun" w:hAnsi="Calibri Light"/>
      <w:i/>
      <w:iCs/>
      <w:color w:val="1F4E79"/>
    </w:rPr>
  </w:style>
  <w:style w:type="paragraph" w:styleId="Caption">
    <w:name w:val="caption"/>
    <w:basedOn w:val="Normal"/>
    <w:next w:val="Normal"/>
    <w:uiPriority w:val="35"/>
    <w:semiHidden/>
    <w:unhideWhenUsed/>
    <w:qFormat/>
    <w:rsid w:val="006B0AB6"/>
    <w:rPr>
      <w:b/>
      <w:bCs/>
      <w:smallCaps/>
      <w:color w:val="44546A"/>
    </w:rPr>
  </w:style>
  <w:style w:type="paragraph" w:styleId="TOCHeading">
    <w:name w:val="TOC Heading"/>
    <w:basedOn w:val="Heading1"/>
    <w:next w:val="Normal"/>
    <w:link w:val="TOCHeadingChar"/>
    <w:uiPriority w:val="39"/>
    <w:unhideWhenUsed/>
    <w:qFormat/>
    <w:rsid w:val="00DD590D"/>
    <w:pPr>
      <w:outlineLvl w:val="9"/>
    </w:pPr>
  </w:style>
  <w:style w:type="paragraph" w:styleId="TOC1">
    <w:name w:val="toc 1"/>
    <w:basedOn w:val="Normal"/>
    <w:next w:val="Normal"/>
    <w:autoRedefine/>
    <w:uiPriority w:val="39"/>
    <w:unhideWhenUsed/>
    <w:rsid w:val="00701567"/>
    <w:pPr>
      <w:tabs>
        <w:tab w:val="right" w:leader="dot" w:pos="9900"/>
      </w:tabs>
      <w:spacing w:before="240" w:after="80"/>
    </w:pPr>
    <w:rPr>
      <w:rFonts w:ascii="Arial Bold" w:hAnsi="Arial Bold"/>
      <w:b/>
      <w:caps/>
      <w:noProof/>
      <w:color w:val="00A0CA" w:themeColor="accent2"/>
      <w:spacing w:val="4"/>
    </w:rPr>
  </w:style>
  <w:style w:type="character" w:customStyle="1" w:styleId="TOCHeadingChar">
    <w:name w:val="TOC Heading Char"/>
    <w:basedOn w:val="Heading1Char"/>
    <w:link w:val="TOCHeading"/>
    <w:uiPriority w:val="39"/>
    <w:rsid w:val="00DD590D"/>
    <w:rPr>
      <w:rFonts w:ascii="Arial Bold" w:eastAsia="SimSun" w:hAnsi="Arial Bold"/>
      <w:b/>
      <w:caps/>
      <w:color w:val="0B3677" w:themeColor="accent1"/>
      <w:spacing w:val="10"/>
      <w:sz w:val="38"/>
      <w:szCs w:val="36"/>
    </w:rPr>
  </w:style>
  <w:style w:type="paragraph" w:styleId="NormalWeb">
    <w:name w:val="Normal (Web)"/>
    <w:basedOn w:val="Normal"/>
    <w:uiPriority w:val="99"/>
    <w:unhideWhenUsed/>
    <w:rsid w:val="00596B52"/>
    <w:pPr>
      <w:spacing w:before="100" w:beforeAutospacing="1" w:after="100" w:afterAutospacing="1"/>
    </w:pPr>
  </w:style>
  <w:style w:type="paragraph" w:styleId="TOC2">
    <w:name w:val="toc 2"/>
    <w:basedOn w:val="Normal"/>
    <w:next w:val="Normal"/>
    <w:autoRedefine/>
    <w:uiPriority w:val="39"/>
    <w:unhideWhenUsed/>
    <w:rsid w:val="004377CB"/>
    <w:pPr>
      <w:tabs>
        <w:tab w:val="right" w:leader="dot" w:pos="9900"/>
      </w:tabs>
      <w:spacing w:after="100"/>
      <w:ind w:left="450"/>
    </w:pPr>
    <w:rPr>
      <w:noProof/>
    </w:rPr>
  </w:style>
  <w:style w:type="paragraph" w:styleId="TOC3">
    <w:name w:val="toc 3"/>
    <w:basedOn w:val="Normal"/>
    <w:next w:val="Normal"/>
    <w:autoRedefine/>
    <w:uiPriority w:val="39"/>
    <w:unhideWhenUsed/>
    <w:rsid w:val="00072657"/>
    <w:pPr>
      <w:tabs>
        <w:tab w:val="right" w:leader="dot" w:pos="9900"/>
      </w:tabs>
      <w:spacing w:after="100"/>
      <w:ind w:left="1170"/>
    </w:pPr>
    <w:rPr>
      <w:noProof/>
      <w:sz w:val="18"/>
    </w:rPr>
  </w:style>
  <w:style w:type="paragraph" w:styleId="IntenseQuote">
    <w:name w:val="Intense Quote"/>
    <w:next w:val="Normal"/>
    <w:link w:val="IntenseQuoteChar"/>
    <w:uiPriority w:val="30"/>
    <w:qFormat/>
    <w:rsid w:val="006B0AB6"/>
    <w:pPr>
      <w:pBdr>
        <w:top w:val="single" w:sz="48" w:space="10" w:color="F2F2F2" w:themeColor="background2" w:themeShade="F2"/>
        <w:left w:val="single" w:sz="48" w:space="4" w:color="F2F2F2" w:themeColor="background2" w:themeShade="F2"/>
        <w:bottom w:val="single" w:sz="48" w:space="10" w:color="F2F2F2" w:themeColor="background2" w:themeShade="F2"/>
        <w:right w:val="single" w:sz="48" w:space="4" w:color="F2F2F2" w:themeColor="background2" w:themeShade="F2"/>
      </w:pBdr>
      <w:shd w:val="clear" w:color="auto" w:fill="F2F2F2" w:themeFill="background2" w:themeFillShade="F2"/>
      <w:spacing w:before="360" w:after="360" w:line="276" w:lineRule="auto"/>
      <w:ind w:left="720" w:right="810"/>
    </w:pPr>
    <w:rPr>
      <w:rFonts w:ascii="Arial" w:hAnsi="Arial"/>
      <w:i/>
      <w:iCs/>
      <w:color w:val="A6A6A6" w:themeColor="background2" w:themeShade="A6"/>
      <w:spacing w:val="6"/>
      <w:sz w:val="28"/>
      <w:szCs w:val="22"/>
    </w:rPr>
  </w:style>
  <w:style w:type="character" w:customStyle="1" w:styleId="IntenseQuoteChar">
    <w:name w:val="Intense Quote Char"/>
    <w:basedOn w:val="DefaultParagraphFont"/>
    <w:link w:val="IntenseQuote"/>
    <w:uiPriority w:val="30"/>
    <w:rsid w:val="006B0AB6"/>
    <w:rPr>
      <w:rFonts w:ascii="Arial" w:hAnsi="Arial"/>
      <w:i/>
      <w:iCs/>
      <w:color w:val="A6A6A6" w:themeColor="background2" w:themeShade="A6"/>
      <w:spacing w:val="6"/>
      <w:sz w:val="28"/>
      <w:szCs w:val="22"/>
      <w:shd w:val="clear" w:color="auto" w:fill="F2F2F2" w:themeFill="background2" w:themeFillShade="F2"/>
    </w:rPr>
  </w:style>
  <w:style w:type="paragraph" w:styleId="Quote">
    <w:name w:val="Quote"/>
    <w:next w:val="Normal"/>
    <w:link w:val="QuoteChar"/>
    <w:uiPriority w:val="29"/>
    <w:qFormat/>
    <w:rsid w:val="00DD590D"/>
    <w:pPr>
      <w:spacing w:before="200" w:line="276" w:lineRule="auto"/>
      <w:ind w:left="720" w:right="810"/>
    </w:pPr>
    <w:rPr>
      <w:rFonts w:ascii="Arial" w:hAnsi="Arial"/>
      <w:i/>
      <w:iCs/>
      <w:color w:val="A11B7E" w:themeColor="accent4"/>
      <w:sz w:val="28"/>
      <w:szCs w:val="22"/>
    </w:rPr>
  </w:style>
  <w:style w:type="character" w:customStyle="1" w:styleId="QuoteChar">
    <w:name w:val="Quote Char"/>
    <w:basedOn w:val="DefaultParagraphFont"/>
    <w:link w:val="Quote"/>
    <w:uiPriority w:val="29"/>
    <w:rsid w:val="00DD590D"/>
    <w:rPr>
      <w:rFonts w:ascii="Arial" w:hAnsi="Arial"/>
      <w:i/>
      <w:iCs/>
      <w:color w:val="A11B7E" w:themeColor="accent4"/>
      <w:sz w:val="28"/>
      <w:szCs w:val="22"/>
    </w:rPr>
  </w:style>
  <w:style w:type="table" w:styleId="TableGridLight">
    <w:name w:val="Grid Table Light"/>
    <w:aliases w:val="PCG General Table"/>
    <w:basedOn w:val="TableGrid1"/>
    <w:uiPriority w:val="40"/>
    <w:rsid w:val="00F711B1"/>
    <w:rPr>
      <w:rFonts w:ascii="Arial" w:hAnsi="Arial"/>
      <w:sz w:val="20"/>
      <w:szCs w:val="20"/>
      <w:lang w:val="it-IT" w:eastAsia="it-IT"/>
    </w:rPr>
    <w:tblPr>
      <w:tblStyleRowBandSize w:val="1"/>
      <w:tblBorders>
        <w:top w:val="single" w:sz="4" w:space="0" w:color="D9D9D9" w:themeColor="background1" w:themeShade="D9"/>
        <w:left w:val="none" w:sz="0" w:space="0" w:color="auto"/>
        <w:bottom w:val="single" w:sz="4" w:space="0" w:color="D9D9D9" w:themeColor="background1" w:themeShade="D9"/>
        <w:right w:val="none" w:sz="0" w:space="0" w:color="auto"/>
        <w:insideH w:val="single" w:sz="4" w:space="0" w:color="D9D9D9" w:themeColor="background1" w:themeShade="D9"/>
        <w:insideV w:val="single" w:sz="4" w:space="0" w:color="D9D9D9" w:themeColor="background1" w:themeShade="D9"/>
      </w:tblBorders>
    </w:tblPr>
    <w:tcPr>
      <w:shd w:val="clear" w:color="auto" w:fill="auto"/>
      <w:vAlign w:val="center"/>
    </w:tcPr>
    <w:tblStylePr w:type="firstRow">
      <w:rPr>
        <w:rFonts w:ascii="Arial" w:hAnsi="Arial"/>
        <w:b/>
        <w:color w:val="00A0CA" w:themeColor="accent2"/>
        <w:sz w:val="22"/>
      </w:rPr>
    </w:tblStylePr>
    <w:tblStylePr w:type="lastRow">
      <w:rPr>
        <w:b/>
        <w:i/>
        <w:iCs/>
        <w:color w:val="00A0CA" w:themeColor="accent2"/>
      </w:rPr>
      <w:tblPr/>
      <w:tcPr>
        <w:tcBorders>
          <w:tl2br w:val="none" w:sz="0" w:space="0" w:color="auto"/>
          <w:tr2bl w:val="none" w:sz="0" w:space="0" w:color="auto"/>
        </w:tcBorders>
        <w:shd w:val="clear" w:color="auto" w:fill="F2F2F2" w:themeFill="background1" w:themeFillShade="F2"/>
      </w:tcPr>
    </w:tblStylePr>
    <w:tblStylePr w:type="lastCol">
      <w:rPr>
        <w:i/>
        <w:iCs/>
      </w:rPr>
      <w:tblPr/>
      <w:tcPr>
        <w:tcBorders>
          <w:tl2br w:val="none" w:sz="0" w:space="0" w:color="auto"/>
          <w:tr2bl w:val="none" w:sz="0" w:space="0" w:color="auto"/>
        </w:tcBorders>
      </w:tcPr>
    </w:tblStylePr>
    <w:tblStylePr w:type="band1Horz">
      <w:tblPr/>
      <w:tcPr>
        <w:shd w:val="clear" w:color="auto" w:fill="auto"/>
      </w:tcPr>
    </w:tblStylePr>
    <w:tblStylePr w:type="band2Horz">
      <w:tblPr/>
      <w:tcPr>
        <w:shd w:val="clear" w:color="auto" w:fill="FFFFFF" w:themeFill="background1"/>
      </w:tcPr>
    </w:tblStylePr>
  </w:style>
  <w:style w:type="table" w:styleId="LightList-Accent3">
    <w:name w:val="Light List Accent 3"/>
    <w:basedOn w:val="TableNormal"/>
    <w:uiPriority w:val="61"/>
    <w:rsid w:val="003A25C2"/>
    <w:rPr>
      <w:rFonts w:asciiTheme="minorHAnsi" w:eastAsiaTheme="minorEastAsia" w:hAnsiTheme="minorHAnsi" w:cstheme="minorBidi"/>
      <w:sz w:val="22"/>
      <w:szCs w:val="22"/>
    </w:rPr>
    <w:tblPr>
      <w:tblStyleRowBandSize w:val="1"/>
      <w:tblStyleColBandSize w:val="1"/>
      <w:tblBorders>
        <w:top w:val="single" w:sz="8" w:space="0" w:color="FAB81F" w:themeColor="accent3"/>
        <w:left w:val="single" w:sz="8" w:space="0" w:color="FAB81F" w:themeColor="accent3"/>
        <w:bottom w:val="single" w:sz="8" w:space="0" w:color="FAB81F" w:themeColor="accent3"/>
        <w:right w:val="single" w:sz="8" w:space="0" w:color="FAB81F" w:themeColor="accent3"/>
      </w:tblBorders>
    </w:tblPr>
    <w:tblStylePr w:type="firstRow">
      <w:pPr>
        <w:spacing w:before="0" w:after="0" w:line="240" w:lineRule="auto"/>
      </w:pPr>
      <w:rPr>
        <w:b/>
        <w:bCs/>
        <w:color w:val="FFFFFF" w:themeColor="background1"/>
      </w:rPr>
      <w:tblPr/>
      <w:tcPr>
        <w:shd w:val="clear" w:color="auto" w:fill="FAB81F" w:themeFill="accent3"/>
      </w:tcPr>
    </w:tblStylePr>
    <w:tblStylePr w:type="lastRow">
      <w:pPr>
        <w:spacing w:before="0" w:after="0" w:line="240" w:lineRule="auto"/>
      </w:pPr>
      <w:rPr>
        <w:b/>
        <w:bCs/>
      </w:rPr>
      <w:tblPr/>
      <w:tcPr>
        <w:tcBorders>
          <w:top w:val="double" w:sz="6" w:space="0" w:color="FAB81F" w:themeColor="accent3"/>
          <w:left w:val="single" w:sz="8" w:space="0" w:color="FAB81F" w:themeColor="accent3"/>
          <w:bottom w:val="single" w:sz="8" w:space="0" w:color="FAB81F" w:themeColor="accent3"/>
          <w:right w:val="single" w:sz="8" w:space="0" w:color="FAB81F" w:themeColor="accent3"/>
        </w:tcBorders>
      </w:tcPr>
    </w:tblStylePr>
    <w:tblStylePr w:type="firstCol">
      <w:rPr>
        <w:b/>
        <w:bCs/>
      </w:rPr>
    </w:tblStylePr>
    <w:tblStylePr w:type="lastCol">
      <w:rPr>
        <w:b/>
        <w:bCs/>
      </w:rPr>
    </w:tblStylePr>
    <w:tblStylePr w:type="band1Vert">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tblStylePr w:type="band1Horz">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style>
  <w:style w:type="table" w:styleId="ListTable1Light">
    <w:name w:val="List Table 1 Light"/>
    <w:basedOn w:val="TableNormal"/>
    <w:uiPriority w:val="46"/>
    <w:rsid w:val="00076480"/>
    <w:tblPr>
      <w:tblStyleRowBandSize w:val="1"/>
      <w:tblStyleColBandSize w:val="1"/>
    </w:tblPr>
    <w:tblStylePr w:type="firstRow">
      <w:rPr>
        <w:b/>
        <w:bCs/>
      </w:rPr>
      <w:tblPr/>
      <w:tcPr>
        <w:tcBorders>
          <w:bottom w:val="single" w:sz="4" w:space="0" w:color="898989" w:themeColor="text1" w:themeTint="99"/>
        </w:tcBorders>
      </w:tcPr>
    </w:tblStylePr>
    <w:tblStylePr w:type="lastRow">
      <w:rPr>
        <w:b/>
        <w:bCs/>
      </w:rPr>
      <w:tblPr/>
      <w:tcPr>
        <w:tcBorders>
          <w:top w:val="single" w:sz="4" w:space="0" w:color="898989" w:themeColor="text1" w:themeTint="99"/>
        </w:tcBorders>
      </w:tcPr>
    </w:tblStylePr>
    <w:tblStylePr w:type="firstCol">
      <w:rPr>
        <w:b/>
        <w:bCs/>
      </w:rPr>
    </w:tblStylePr>
    <w:tblStylePr w:type="lastCol">
      <w:rPr>
        <w:b/>
        <w:bCs/>
      </w:rPr>
    </w:tblStylePr>
    <w:tblStylePr w:type="band1Vert">
      <w:tblPr/>
      <w:tcPr>
        <w:shd w:val="clear" w:color="auto" w:fill="D7D7D7" w:themeFill="text1" w:themeFillTint="33"/>
      </w:tcPr>
    </w:tblStylePr>
    <w:tblStylePr w:type="band1Horz">
      <w:tblPr/>
      <w:tcPr>
        <w:shd w:val="clear" w:color="auto" w:fill="D7D7D7" w:themeFill="text1" w:themeFillTint="33"/>
      </w:tcPr>
    </w:tblStylePr>
  </w:style>
  <w:style w:type="table" w:styleId="ListTable7Colorful-Accent6">
    <w:name w:val="List Table 7 Colorful Accent 6"/>
    <w:basedOn w:val="TableNormal"/>
    <w:uiPriority w:val="52"/>
    <w:rsid w:val="00076480"/>
    <w:rPr>
      <w:color w:val="00984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C6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C6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C6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C66" w:themeColor="accent6"/>
        </w:tcBorders>
        <w:shd w:val="clear" w:color="auto" w:fill="FFFFFF" w:themeFill="background1"/>
      </w:tcPr>
    </w:tblStylePr>
    <w:tblStylePr w:type="band1Vert">
      <w:tblPr/>
      <w:tcPr>
        <w:shd w:val="clear" w:color="auto" w:fill="C1FFE0" w:themeFill="accent6" w:themeFillTint="33"/>
      </w:tcPr>
    </w:tblStylePr>
    <w:tblStylePr w:type="band1Horz">
      <w:tblPr/>
      <w:tcPr>
        <w:shd w:val="clear" w:color="auto" w:fill="C1FFE0"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Emphasis">
    <w:name w:val="Emphasis"/>
    <w:basedOn w:val="DefaultParagraphFont"/>
    <w:uiPriority w:val="20"/>
    <w:qFormat/>
    <w:rsid w:val="006B0AB6"/>
    <w:rPr>
      <w:i/>
      <w:iCs/>
    </w:rPr>
  </w:style>
  <w:style w:type="character" w:styleId="Strong">
    <w:name w:val="Strong"/>
    <w:basedOn w:val="DefaultParagraphFont"/>
    <w:uiPriority w:val="22"/>
    <w:rsid w:val="0087023D"/>
    <w:rPr>
      <w:b/>
      <w:bCs/>
    </w:rPr>
  </w:style>
  <w:style w:type="table" w:styleId="TableGrid1">
    <w:name w:val="Table Grid 1"/>
    <w:basedOn w:val="TableNormal"/>
    <w:uiPriority w:val="99"/>
    <w:semiHidden/>
    <w:unhideWhenUsed/>
    <w:rsid w:val="00E501DE"/>
    <w:pPr>
      <w:spacing w:after="160" w:line="259"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PCGHeader">
    <w:name w:val="PCG Header"/>
    <w:basedOn w:val="Header"/>
    <w:link w:val="PCGHeaderChar"/>
    <w:qFormat/>
    <w:rsid w:val="00C11461"/>
    <w:pPr>
      <w:pBdr>
        <w:bottom w:val="single" w:sz="4" w:space="1" w:color="A6A6A6" w:themeColor="background1" w:themeShade="A6"/>
      </w:pBdr>
      <w:tabs>
        <w:tab w:val="clear" w:pos="9360"/>
        <w:tab w:val="left" w:pos="7515"/>
      </w:tabs>
      <w:spacing w:after="0"/>
      <w:ind w:left="-540" w:right="-630"/>
    </w:pPr>
    <w:rPr>
      <w:color w:val="898989" w:themeColor="text1" w:themeTint="99"/>
    </w:rPr>
  </w:style>
  <w:style w:type="paragraph" w:customStyle="1" w:styleId="PCGFooter">
    <w:name w:val="PCG Footer"/>
    <w:basedOn w:val="PCGHeader"/>
    <w:link w:val="PCGFooterChar"/>
    <w:qFormat/>
    <w:rsid w:val="00D21190"/>
    <w:pPr>
      <w:pBdr>
        <w:top w:val="single" w:sz="4" w:space="1" w:color="A6A6A6" w:themeColor="background1" w:themeShade="A6"/>
        <w:bottom w:val="none" w:sz="0" w:space="0" w:color="auto"/>
      </w:pBdr>
      <w:tabs>
        <w:tab w:val="clear" w:pos="4680"/>
        <w:tab w:val="clear" w:pos="7515"/>
        <w:tab w:val="left" w:pos="9720"/>
      </w:tabs>
      <w:ind w:left="-720"/>
      <w:jc w:val="left"/>
    </w:pPr>
  </w:style>
  <w:style w:type="character" w:customStyle="1" w:styleId="PCGHeaderChar">
    <w:name w:val="PCG Header Char"/>
    <w:basedOn w:val="HeaderChar"/>
    <w:link w:val="PCGHeader"/>
    <w:rsid w:val="00C11461"/>
    <w:rPr>
      <w:rFonts w:ascii="Arial" w:hAnsi="Arial" w:cs="Arial"/>
      <w:color w:val="898989" w:themeColor="text1" w:themeTint="99"/>
      <w:spacing w:val="6"/>
      <w:sz w:val="16"/>
      <w:szCs w:val="22"/>
    </w:rPr>
  </w:style>
  <w:style w:type="table" w:styleId="PlainTable1">
    <w:name w:val="Plain Table 1"/>
    <w:basedOn w:val="TableNormal"/>
    <w:uiPriority w:val="41"/>
    <w:rsid w:val="008F55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PCGFooterChar">
    <w:name w:val="PCG Footer Char"/>
    <w:basedOn w:val="PCGHeaderChar"/>
    <w:link w:val="PCGFooter"/>
    <w:rsid w:val="00D21190"/>
    <w:rPr>
      <w:rFonts w:ascii="Arial" w:hAnsi="Arial" w:cs="Arial"/>
      <w:color w:val="898989" w:themeColor="text1" w:themeTint="99"/>
      <w:spacing w:val="6"/>
      <w:sz w:val="16"/>
      <w:szCs w:val="22"/>
    </w:rPr>
  </w:style>
  <w:style w:type="table" w:styleId="PlainTable2">
    <w:name w:val="Plain Table 2"/>
    <w:basedOn w:val="TableNormal"/>
    <w:uiPriority w:val="42"/>
    <w:rsid w:val="008F556A"/>
    <w:tblPr>
      <w:tblStyleRowBandSize w:val="1"/>
      <w:tblStyleColBandSize w:val="1"/>
      <w:tblBorders>
        <w:top w:val="single" w:sz="4" w:space="0" w:color="9C9C9C" w:themeColor="text1" w:themeTint="80"/>
        <w:bottom w:val="single" w:sz="4" w:space="0" w:color="9C9C9C" w:themeColor="text1" w:themeTint="80"/>
      </w:tblBorders>
    </w:tblPr>
    <w:tblStylePr w:type="firstRow">
      <w:rPr>
        <w:b/>
        <w:bCs/>
      </w:rPr>
      <w:tblPr/>
      <w:tcPr>
        <w:tcBorders>
          <w:bottom w:val="single" w:sz="4" w:space="0" w:color="9C9C9C" w:themeColor="text1" w:themeTint="80"/>
        </w:tcBorders>
      </w:tcPr>
    </w:tblStylePr>
    <w:tblStylePr w:type="lastRow">
      <w:rPr>
        <w:b/>
        <w:bCs/>
      </w:rPr>
      <w:tblPr/>
      <w:tcPr>
        <w:tcBorders>
          <w:top w:val="single" w:sz="4" w:space="0" w:color="9C9C9C" w:themeColor="text1" w:themeTint="80"/>
        </w:tcBorders>
      </w:tcPr>
    </w:tblStylePr>
    <w:tblStylePr w:type="firstCol">
      <w:rPr>
        <w:b/>
        <w:bCs/>
      </w:rPr>
    </w:tblStylePr>
    <w:tblStylePr w:type="lastCol">
      <w:rPr>
        <w:b/>
        <w:bCs/>
      </w:rPr>
    </w:tblStylePr>
    <w:tblStylePr w:type="band1Vert">
      <w:tblPr/>
      <w:tcPr>
        <w:tcBorders>
          <w:left w:val="single" w:sz="4" w:space="0" w:color="9C9C9C" w:themeColor="text1" w:themeTint="80"/>
          <w:right w:val="single" w:sz="4" w:space="0" w:color="9C9C9C" w:themeColor="text1" w:themeTint="80"/>
        </w:tcBorders>
      </w:tcPr>
    </w:tblStylePr>
    <w:tblStylePr w:type="band2Vert">
      <w:tblPr/>
      <w:tcPr>
        <w:tcBorders>
          <w:left w:val="single" w:sz="4" w:space="0" w:color="9C9C9C" w:themeColor="text1" w:themeTint="80"/>
          <w:right w:val="single" w:sz="4" w:space="0" w:color="9C9C9C" w:themeColor="text1" w:themeTint="80"/>
        </w:tcBorders>
      </w:tcPr>
    </w:tblStylePr>
    <w:tblStylePr w:type="band1Horz">
      <w:tblPr/>
      <w:tcPr>
        <w:tcBorders>
          <w:top w:val="single" w:sz="4" w:space="0" w:color="9C9C9C" w:themeColor="text1" w:themeTint="80"/>
          <w:bottom w:val="single" w:sz="4" w:space="0" w:color="9C9C9C" w:themeColor="text1" w:themeTint="80"/>
        </w:tcBorders>
      </w:tcPr>
    </w:tblStylePr>
  </w:style>
  <w:style w:type="paragraph" w:customStyle="1" w:styleId="PCGCoverTitle">
    <w:name w:val="PCG Cover Title"/>
    <w:basedOn w:val="Title"/>
    <w:link w:val="PCGCoverTitleChar"/>
    <w:rsid w:val="00FB0D29"/>
    <w:rPr>
      <w:rFonts w:asciiTheme="majorHAnsi" w:hAnsiTheme="majorHAnsi"/>
      <w:b w:val="0"/>
      <w:color w:val="0B3677" w:themeColor="accent1"/>
      <w:sz w:val="72"/>
      <w:szCs w:val="80"/>
    </w:rPr>
  </w:style>
  <w:style w:type="paragraph" w:customStyle="1" w:styleId="PCGCoverSubtitle">
    <w:name w:val="PCG Cover Subtitle"/>
    <w:basedOn w:val="Subtitle"/>
    <w:link w:val="PCGCoverSubtitleChar"/>
    <w:rsid w:val="00FB0D29"/>
    <w:rPr>
      <w:rFonts w:asciiTheme="majorHAnsi" w:hAnsiTheme="majorHAnsi" w:cstheme="majorHAnsi"/>
      <w:color w:val="3B3B3B" w:themeColor="text1"/>
    </w:rPr>
  </w:style>
  <w:style w:type="character" w:customStyle="1" w:styleId="PCGCoverTitleChar">
    <w:name w:val="PCG Cover Title Char"/>
    <w:basedOn w:val="TitleChar"/>
    <w:link w:val="PCGCoverTitle"/>
    <w:rsid w:val="00FB0D29"/>
    <w:rPr>
      <w:rFonts w:asciiTheme="majorHAnsi" w:eastAsiaTheme="majorEastAsia" w:hAnsiTheme="majorHAnsi" w:cstheme="majorBidi"/>
      <w:b w:val="0"/>
      <w:color w:val="0B3677" w:themeColor="accent1"/>
      <w:spacing w:val="-6"/>
      <w:kern w:val="28"/>
      <w:sz w:val="72"/>
      <w:szCs w:val="80"/>
    </w:rPr>
  </w:style>
  <w:style w:type="character" w:customStyle="1" w:styleId="PCGCoverSubtitleChar">
    <w:name w:val="PCG Cover Subtitle Char"/>
    <w:basedOn w:val="SubtitleChar"/>
    <w:link w:val="PCGCoverSubtitle"/>
    <w:rsid w:val="00FB0D29"/>
    <w:rPr>
      <w:rFonts w:asciiTheme="majorHAnsi" w:hAnsiTheme="majorHAnsi" w:cstheme="majorHAnsi"/>
      <w:noProof/>
      <w:color w:val="3B3B3B" w:themeColor="text1"/>
      <w:spacing w:val="6"/>
      <w:sz w:val="36"/>
      <w:szCs w:val="22"/>
    </w:rPr>
  </w:style>
  <w:style w:type="paragraph" w:customStyle="1" w:styleId="Covercontent">
    <w:name w:val="Cover content"/>
    <w:basedOn w:val="Normal"/>
    <w:link w:val="CovercontentChar"/>
    <w:rsid w:val="00FB0D29"/>
    <w:rPr>
      <w:color w:val="3B3B3B" w:themeColor="text1"/>
    </w:rPr>
  </w:style>
  <w:style w:type="character" w:customStyle="1" w:styleId="CovercontentChar">
    <w:name w:val="Cover content Char"/>
    <w:basedOn w:val="DefaultParagraphFont"/>
    <w:link w:val="Covercontent"/>
    <w:rsid w:val="00FB0D29"/>
    <w:rPr>
      <w:rFonts w:ascii="Arial" w:hAnsi="Arial"/>
      <w:color w:val="3B3B3B" w:themeColor="text1"/>
      <w:szCs w:val="22"/>
    </w:rPr>
  </w:style>
  <w:style w:type="character" w:styleId="SubtleEmphasis">
    <w:name w:val="Subtle Emphasis"/>
    <w:basedOn w:val="DefaultParagraphFont"/>
    <w:uiPriority w:val="19"/>
    <w:rsid w:val="00D21190"/>
    <w:rPr>
      <w:i/>
      <w:iCs/>
      <w:color w:val="6C6C6C" w:themeColor="text1" w:themeTint="BF"/>
    </w:rPr>
  </w:style>
  <w:style w:type="paragraph" w:customStyle="1" w:styleId="Paragrafobase">
    <w:name w:val="[Paragrafo base]"/>
    <w:basedOn w:val="Normal"/>
    <w:uiPriority w:val="99"/>
    <w:rsid w:val="00C30078"/>
    <w:pPr>
      <w:autoSpaceDE w:val="0"/>
      <w:autoSpaceDN w:val="0"/>
      <w:adjustRightInd w:val="0"/>
      <w:spacing w:line="288" w:lineRule="auto"/>
      <w:textAlignment w:val="center"/>
    </w:pPr>
    <w:rPr>
      <w:rFonts w:ascii="Minion Pro" w:hAnsi="Minion Pro" w:cs="Minion Pro"/>
      <w:color w:val="000000"/>
    </w:rPr>
  </w:style>
  <w:style w:type="character" w:styleId="FollowedHyperlink">
    <w:name w:val="FollowedHyperlink"/>
    <w:basedOn w:val="DefaultParagraphFont"/>
    <w:uiPriority w:val="99"/>
    <w:semiHidden/>
    <w:unhideWhenUsed/>
    <w:rsid w:val="003E1636"/>
    <w:rPr>
      <w:color w:val="5A6E8C" w:themeColor="followedHyperlink"/>
      <w:u w:val="single"/>
    </w:rPr>
  </w:style>
  <w:style w:type="character" w:styleId="UnresolvedMention">
    <w:name w:val="Unresolved Mention"/>
    <w:basedOn w:val="DefaultParagraphFont"/>
    <w:uiPriority w:val="99"/>
    <w:semiHidden/>
    <w:unhideWhenUsed/>
    <w:rsid w:val="003E1636"/>
    <w:rPr>
      <w:color w:val="605E5C"/>
      <w:shd w:val="clear" w:color="auto" w:fill="E1DFDD"/>
    </w:rPr>
  </w:style>
  <w:style w:type="table" w:customStyle="1" w:styleId="a">
    <w:basedOn w:val="TableNorma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 w:type="table" w:customStyle="1" w:styleId="a0">
    <w:basedOn w:val="TableNorma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iJlXOniDzD+pfaZnRtpOxBz2wA==">AMUW2mW4dBmC3O3he5I71Vn2T3wVrxRnlOOZ3BdFYLJYWWU0julkHrFmkR+qdizMoqvONORDiIMsG5R2eSrJp7f8YQcGV1HaavK8iJch6nwCaJ2mAnvv5Id9ZtY0DHolTNJIxBEH9LM/y67dVuDMryakxEQ71hPVtw==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493</Words>
  <Characters>2663</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MacDonald, Benjamin</dc:creator>
  <cp:lastModifiedBy>Χριστίνα Τάκα</cp:lastModifiedBy>
  <cp:revision>2</cp:revision>
  <dcterms:created xsi:type="dcterms:W3CDTF">2023-02-24T13:36:00Z</dcterms:created>
  <dcterms:modified xsi:type="dcterms:W3CDTF">2023-02-24T13:36:00Z</dcterms:modified>
</cp:coreProperties>
</file>