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6" name=""/>
                <a:graphic>
                  <a:graphicData uri="http://schemas.microsoft.com/office/word/2010/wordprocessingShape">
                    <wps:wsp>
                      <wps:cNvSpPr/>
                      <wps:cNvPr id="3" name="Shape 3"/>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6"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tl w:val="0"/>
        </w:rPr>
        <w:t xml:space="preserve">Challenge 1</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UNDERSTANDING INTERNET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18"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888740" cy="37172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4155440</wp:posOffset>
            </wp:positionH>
            <wp:positionV relativeFrom="paragraph">
              <wp:posOffset>5581469</wp:posOffset>
            </wp:positionV>
            <wp:extent cx="2159000" cy="508000"/>
            <wp:effectExtent b="0" l="0" r="0" t="0"/>
            <wp:wrapNone/>
            <wp:docPr id="2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-584199</wp:posOffset>
                </wp:positionH>
                <wp:positionV relativeFrom="paragraph">
                  <wp:posOffset>5651500</wp:posOffset>
                </wp:positionV>
                <wp:extent cx="4266565" cy="436245"/>
                <wp:effectExtent b="0" l="0" r="0" t="0"/>
                <wp:wrapNone/>
                <wp:docPr id="17"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-584199</wp:posOffset>
                </wp:positionH>
                <wp:positionV relativeFrom="paragraph">
                  <wp:posOffset>5651500</wp:posOffset>
                </wp:positionV>
                <wp:extent cx="4266565" cy="436245"/>
                <wp:effectExtent b="0" l="0" r="0" t="0"/>
                <wp:wrapNone/>
                <wp:docPr id="17"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4266565" cy="4362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5"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5"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-481964</wp:posOffset>
            </wp:positionH>
            <wp:positionV relativeFrom="paragraph">
              <wp:posOffset>4135762</wp:posOffset>
            </wp:positionV>
            <wp:extent cx="2592475" cy="824372"/>
            <wp:effectExtent b="0" l="0" r="0" t="0"/>
            <wp:wrapNone/>
            <wp:docPr id="19"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592475" cy="824372"/>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CHALLENGE</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color w:val="ffc000"/>
          <w:sz w:val="28"/>
          <w:szCs w:val="28"/>
        </w:rPr>
      </w:pPr>
      <w:r w:rsidDel="00000000" w:rsidR="00000000" w:rsidRPr="00000000">
        <w:rPr>
          <w:color w:val="ffc000"/>
          <w:sz w:val="28"/>
          <w:szCs w:val="28"/>
          <w:rtl w:val="0"/>
        </w:rPr>
        <w:t xml:space="preserve">DESCRIPTION</w:t>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This lesson will focus on learning everything about the Internet and how to use it properly</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Style w:val="Heading2"/>
        <w:rPr>
          <w:color w:val="ffc000"/>
          <w:sz w:val="28"/>
          <w:szCs w:val="28"/>
        </w:rPr>
      </w:pPr>
      <w:r w:rsidDel="00000000" w:rsidR="00000000" w:rsidRPr="00000000">
        <w:rPr>
          <w:color w:val="ffc000"/>
          <w:sz w:val="28"/>
          <w:szCs w:val="28"/>
          <w:rtl w:val="0"/>
        </w:rPr>
        <w:t xml:space="preserve">GENERAL GOAL</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learners will first learn about the Internet and will then discover the different web browsers available and what their differences are. They will discover how to use their browsers to do a simple search and understand the difference between a browser and a search engine.</w:t>
      </w:r>
    </w:p>
    <w:p w:rsidR="00000000" w:rsidDel="00000000" w:rsidP="00000000" w:rsidRDefault="00000000" w:rsidRPr="00000000" w14:paraId="00000012">
      <w:pPr>
        <w:rPr/>
      </w:pPr>
      <w:r w:rsidDel="00000000" w:rsidR="00000000" w:rsidRPr="00000000">
        <w:rPr>
          <w:rFonts w:ascii="Calibri" w:cs="Calibri" w:eastAsia="Calibri" w:hAnsi="Calibri"/>
          <w:color w:val="000000"/>
          <w:sz w:val="22"/>
          <w:szCs w:val="22"/>
          <w:rtl w:val="0"/>
        </w:rPr>
        <w:t xml:space="preserve">The trainees will then practice several more elaborate ways to type web searches and will compare their results. They will also be made aware of the degree of relevance and trustworthiness of the different results they have found.</w:t>
      </w: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know what the Internet is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understand what Browsers are and which products are available</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know how to use Browsers and the different search engines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be able to do a search on the Internet</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search on the Internet using advanced search techniques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have an idea about the relevance of the found search answers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br w:type="page"/>
      </w:r>
      <w:r w:rsidDel="00000000" w:rsidR="00000000" w:rsidRPr="00000000">
        <w:rPr>
          <w:rtl w:val="0"/>
        </w:rPr>
      </w:r>
    </w:p>
    <w:tbl>
      <w:tblPr>
        <w:tblStyle w:val="Table1"/>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E">
            <w:pPr>
              <w:rPr>
                <w:color w:val="ff0000"/>
                <w:sz w:val="36"/>
                <w:szCs w:val="36"/>
              </w:rPr>
            </w:pPr>
            <w:r w:rsidDel="00000000" w:rsidR="00000000" w:rsidRPr="00000000">
              <w:rPr>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What is the Internet</w:t>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Follow the lesson about the Internet. It can be given by your teacher, or you can watch the following videos given as reference.</w:t>
      </w:r>
    </w:p>
    <w:p w:rsidR="00000000" w:rsidDel="00000000" w:rsidP="00000000" w:rsidRDefault="00000000" w:rsidRPr="00000000" w14:paraId="00000022">
      <w:pPr>
        <w:rPr>
          <w:rFonts w:ascii="Calibri" w:cs="Calibri" w:eastAsia="Calibri" w:hAnsi="Calibri"/>
          <w:color w:val="000000"/>
          <w:sz w:val="22"/>
          <w:szCs w:val="22"/>
        </w:rPr>
      </w:pPr>
      <w:hyperlink r:id="rId14">
        <w:r w:rsidDel="00000000" w:rsidR="00000000" w:rsidRPr="00000000">
          <w:rPr>
            <w:rFonts w:ascii="Calibri" w:cs="Calibri" w:eastAsia="Calibri" w:hAnsi="Calibri"/>
            <w:color w:val="0070c0"/>
            <w:sz w:val="22"/>
            <w:szCs w:val="22"/>
            <w:u w:val="single"/>
            <w:rtl w:val="0"/>
          </w:rPr>
          <w:t xml:space="preserve">https://www.youtube.com/watch?v=iexfOPCBtbw</w:t>
        </w:r>
      </w:hyperlink>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22"/>
          <w:szCs w:val="22"/>
        </w:rPr>
      </w:pPr>
      <w:hyperlink r:id="rId15">
        <w:r w:rsidDel="00000000" w:rsidR="00000000" w:rsidRPr="00000000">
          <w:rPr>
            <w:rFonts w:ascii="Calibri" w:cs="Calibri" w:eastAsia="Calibri" w:hAnsi="Calibri"/>
            <w:color w:val="0070c0"/>
            <w:sz w:val="22"/>
            <w:szCs w:val="22"/>
            <w:u w:val="single"/>
            <w:rtl w:val="0"/>
          </w:rPr>
          <w:t xml:space="preserve">https://edu.gcfglobal.org/en/internetbasics/what-is-the-internet/1/</w:t>
        </w:r>
      </w:hyperlink>
      <w:r w:rsidDel="00000000" w:rsidR="00000000" w:rsidRPr="00000000">
        <w:rPr>
          <w:rtl w:val="0"/>
        </w:rPr>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Check out the different components of Internet and how the Web is only a part of it. Additional information can be found in the Resources part of this Challenge in the Internet section.</w:t>
      </w:r>
    </w:p>
    <w:p w:rsidR="00000000" w:rsidDel="00000000" w:rsidP="00000000" w:rsidRDefault="00000000" w:rsidRPr="00000000" w14:paraId="00000026">
      <w:pPr>
        <w:jc w:val="center"/>
        <w:rPr>
          <w:rFonts w:ascii="Calibri" w:cs="Calibri" w:eastAsia="Calibri" w:hAnsi="Calibri"/>
          <w:color w:val="000000"/>
          <w:sz w:val="22"/>
          <w:szCs w:val="22"/>
        </w:rPr>
      </w:pPr>
      <w:r w:rsidDel="00000000" w:rsidR="00000000" w:rsidRPr="00000000">
        <w:rPr/>
        <w:drawing>
          <wp:inline distB="0" distT="0" distL="0" distR="0">
            <wp:extent cx="4387648" cy="2064231"/>
            <wp:effectExtent b="0" l="0" r="0" t="0"/>
            <wp:docPr descr="Cybersecurity and the Internet of Things | Journal of Strategic Threat ..." id="22" name="image3.jpg"/>
            <a:graphic>
              <a:graphicData uri="http://schemas.openxmlformats.org/drawingml/2006/picture">
                <pic:pic>
                  <pic:nvPicPr>
                    <pic:cNvPr descr="Cybersecurity and the Internet of Things | Journal of Strategic Threat ..." id="0" name="image3.jpg"/>
                    <pic:cNvPicPr preferRelativeResize="0"/>
                  </pic:nvPicPr>
                  <pic:blipFill>
                    <a:blip r:embed="rId16"/>
                    <a:srcRect b="0" l="0" r="0" t="0"/>
                    <a:stretch>
                      <a:fillRect/>
                    </a:stretch>
                  </pic:blipFill>
                  <pic:spPr>
                    <a:xfrm>
                      <a:off x="0" y="0"/>
                      <a:ext cx="4387648" cy="2064231"/>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spacing w:after="160" w:line="259" w:lineRule="auto"/>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How to access the Internet</w:t>
      </w:r>
    </w:p>
    <w:p w:rsidR="00000000" w:rsidDel="00000000" w:rsidP="00000000" w:rsidRDefault="00000000" w:rsidRPr="00000000" w14:paraId="00000029">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out about Internet browsers and try to identify 3 different ones.</w:t>
      </w:r>
    </w:p>
    <w:p w:rsidR="00000000" w:rsidDel="00000000" w:rsidP="00000000" w:rsidRDefault="00000000" w:rsidRPr="00000000" w14:paraId="0000002A">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Download the 3 different browsers and look for the differences.</w:t>
      </w:r>
    </w:p>
    <w:p w:rsidR="00000000" w:rsidDel="00000000" w:rsidP="00000000" w:rsidRDefault="00000000" w:rsidRPr="00000000" w14:paraId="0000002B">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Additional information can be found in the Browsers and search engines Resources part of this Challenge.</w:t>
      </w:r>
    </w:p>
    <w:p w:rsidR="00000000" w:rsidDel="00000000" w:rsidP="00000000" w:rsidRDefault="00000000" w:rsidRPr="00000000" w14:paraId="0000002C">
      <w:pPr>
        <w:rPr>
          <w:rFonts w:ascii="Calibri" w:cs="Calibri" w:eastAsia="Calibri" w:hAnsi="Calibri"/>
          <w:color w:val="000000"/>
          <w:sz w:val="22"/>
          <w:szCs w:val="22"/>
        </w:rPr>
      </w:pPr>
      <w:hyperlink r:id="rId17">
        <w:r w:rsidDel="00000000" w:rsidR="00000000" w:rsidRPr="00000000">
          <w:rPr>
            <w:rFonts w:ascii="Calibri" w:cs="Calibri" w:eastAsia="Calibri" w:hAnsi="Calibri"/>
            <w:color w:val="0070c0"/>
            <w:sz w:val="22"/>
            <w:szCs w:val="22"/>
            <w:u w:val="single"/>
            <w:rtl w:val="0"/>
          </w:rPr>
          <w:t xml:space="preserve">https://www.lifewire.com/top-internet-browsers-4589106</w:t>
        </w:r>
      </w:hyperlink>
      <w:r w:rsidDel="00000000" w:rsidR="00000000" w:rsidRPr="00000000">
        <w:rPr>
          <w:rtl w:val="0"/>
        </w:rPr>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tbl>
      <w:tblPr>
        <w:tblStyle w:val="Table2"/>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3816"/>
        <w:gridCol w:w="5544"/>
        <w:tblGridChange w:id="0">
          <w:tblGrid>
            <w:gridCol w:w="3816"/>
            <w:gridCol w:w="5544"/>
          </w:tblGrid>
        </w:tblGridChange>
      </w:tblGrid>
      <w:tr>
        <w:trPr>
          <w:cantSplit w:val="0"/>
          <w:trHeight w:val="826" w:hRule="atLeast"/>
          <w:tblHeader w:val="0"/>
        </w:trPr>
        <w:tc>
          <w:tcP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2290667" cy="1493283"/>
                  <wp:effectExtent b="0" l="0" r="0" t="0"/>
                  <wp:docPr descr="Search Engine Optimization Tops List for Digital Marketers | Transmedia ..." id="23" name="image9.jpg"/>
                  <a:graphic>
                    <a:graphicData uri="http://schemas.openxmlformats.org/drawingml/2006/picture">
                      <pic:pic>
                        <pic:nvPicPr>
                          <pic:cNvPr descr="Search Engine Optimization Tops List for Digital Marketers | Transmedia ..." id="0" name="image9.jpg"/>
                          <pic:cNvPicPr preferRelativeResize="0"/>
                        </pic:nvPicPr>
                        <pic:blipFill>
                          <a:blip r:embed="rId18"/>
                          <a:srcRect b="0" l="0" r="0" t="0"/>
                          <a:stretch>
                            <a:fillRect/>
                          </a:stretch>
                        </pic:blipFill>
                        <pic:spPr>
                          <a:xfrm>
                            <a:off x="0" y="0"/>
                            <a:ext cx="2290667" cy="1493283"/>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Search Engines</w:t>
            </w:r>
          </w:p>
          <w:p w:rsidR="00000000" w:rsidDel="00000000" w:rsidP="00000000" w:rsidRDefault="00000000" w:rsidRPr="00000000" w14:paraId="00000030">
            <w:pPr>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How do you search on the Web?</w:t>
            </w:r>
          </w:p>
          <w:p w:rsidR="00000000" w:rsidDel="00000000" w:rsidP="00000000" w:rsidRDefault="00000000" w:rsidRPr="00000000" w14:paraId="00000031">
            <w:pPr>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Find out about search engines. How many search engines do exist?</w:t>
            </w:r>
          </w:p>
          <w:p w:rsidR="00000000" w:rsidDel="00000000" w:rsidP="00000000" w:rsidRDefault="00000000" w:rsidRPr="00000000" w14:paraId="00000032">
            <w:pPr>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Try out an internet search in different search engines and compare the differences.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Advanced Internet search</w:t>
      </w:r>
    </w:p>
    <w:p w:rsidR="00000000" w:rsidDel="00000000" w:rsidP="00000000" w:rsidRDefault="00000000" w:rsidRPr="00000000" w14:paraId="00000036">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Use the right keywords to try and complete the following searches.</w:t>
      </w:r>
    </w:p>
    <w:p w:rsidR="00000000" w:rsidDel="00000000" w:rsidP="00000000" w:rsidRDefault="00000000" w:rsidRPr="00000000" w14:paraId="00000037">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Search for information about the famous quote from Hamlet “To be or not to be”.</w:t>
      </w:r>
    </w:p>
    <w:p w:rsidR="00000000" w:rsidDel="00000000" w:rsidP="00000000" w:rsidRDefault="00000000" w:rsidRPr="00000000" w14:paraId="00000038">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pages containing either the phrase “Doctor Who” or the phrase “Sherlock Holmes”.</w:t>
      </w:r>
    </w:p>
    <w:p w:rsidR="00000000" w:rsidDel="00000000" w:rsidP="00000000" w:rsidRDefault="00000000" w:rsidRPr="00000000" w14:paraId="00000039">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pages containing either the phrase “Doctor Who” or the phrase “Sherlock Holmes”, and also the name of either actor Matt Smith or producer Steven Moffat</w:t>
      </w:r>
    </w:p>
    <w:p w:rsidR="00000000" w:rsidDel="00000000" w:rsidP="00000000" w:rsidRDefault="00000000" w:rsidRPr="00000000" w14:paraId="0000003A">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references to actor Peter Capaldi, but only on www.BBCAmerica.com.</w:t>
      </w:r>
    </w:p>
    <w:p w:rsidR="00000000" w:rsidDel="00000000" w:rsidP="00000000" w:rsidRDefault="00000000" w:rsidRPr="00000000" w14:paraId="0000003B">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government sites that contain the phrase “fishing license”</w:t>
      </w:r>
    </w:p>
    <w:p w:rsidR="00000000" w:rsidDel="00000000" w:rsidP="00000000" w:rsidRDefault="00000000" w:rsidRPr="00000000" w14:paraId="0000003C">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information mandatorily starting with “the three”</w:t>
      </w:r>
    </w:p>
    <w:p w:rsidR="00000000" w:rsidDel="00000000" w:rsidP="00000000" w:rsidRDefault="00000000" w:rsidRPr="00000000" w14:paraId="0000003D">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Go shopping for an Android tablet with a budget of 300€ to $600€</w:t>
      </w:r>
    </w:p>
    <w:p w:rsidR="00000000" w:rsidDel="00000000" w:rsidP="00000000" w:rsidRDefault="00000000" w:rsidRPr="00000000" w14:paraId="0000003E">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all the pages similar or related to amazon.com</w:t>
      </w:r>
    </w:p>
    <w:p w:rsidR="00000000" w:rsidDel="00000000" w:rsidP="00000000" w:rsidRDefault="00000000" w:rsidRPr="00000000" w14:paraId="0000003F">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Find all the pages pointing towards or linking to amazon.com</w:t>
      </w:r>
    </w:p>
    <w:p w:rsidR="00000000" w:rsidDel="00000000" w:rsidP="00000000" w:rsidRDefault="00000000" w:rsidRPr="00000000" w14:paraId="00000040">
      <w:pPr>
        <w:rPr>
          <w:rFonts w:ascii="Calibri" w:cs="Calibri" w:eastAsia="Calibri" w:hAnsi="Calibri"/>
          <w:color w:val="000000"/>
          <w:sz w:val="22"/>
          <w:szCs w:val="22"/>
        </w:rPr>
      </w:pPr>
      <w:hyperlink r:id="rId19">
        <w:r w:rsidDel="00000000" w:rsidR="00000000" w:rsidRPr="00000000">
          <w:rPr>
            <w:rFonts w:ascii="Calibri" w:cs="Calibri" w:eastAsia="Calibri" w:hAnsi="Calibri"/>
            <w:color w:val="0070c0"/>
            <w:sz w:val="22"/>
            <w:szCs w:val="22"/>
            <w:u w:val="single"/>
            <w:rtl w:val="0"/>
          </w:rPr>
          <w:t xml:space="preserve">https://www.google.com/advanced_search</w:t>
        </w:r>
      </w:hyperlink>
      <w:r w:rsidDel="00000000" w:rsidR="00000000" w:rsidRPr="00000000">
        <w:rPr>
          <w:rtl w:val="0"/>
        </w:rPr>
      </w:r>
    </w:p>
    <w:p w:rsidR="00000000" w:rsidDel="00000000" w:rsidP="00000000" w:rsidRDefault="00000000" w:rsidRPr="00000000" w14:paraId="00000041">
      <w:pPr>
        <w:rPr>
          <w:rFonts w:ascii="Calibri" w:cs="Calibri" w:eastAsia="Calibri" w:hAnsi="Calibri"/>
          <w:color w:val="000000"/>
          <w:sz w:val="22"/>
          <w:szCs w:val="22"/>
        </w:rPr>
      </w:pPr>
      <w:hyperlink r:id="rId20">
        <w:r w:rsidDel="00000000" w:rsidR="00000000" w:rsidRPr="00000000">
          <w:rPr>
            <w:rFonts w:ascii="Calibri" w:cs="Calibri" w:eastAsia="Calibri" w:hAnsi="Calibri"/>
            <w:color w:val="0070c0"/>
            <w:sz w:val="22"/>
            <w:szCs w:val="22"/>
            <w:u w:val="single"/>
            <w:rtl w:val="0"/>
          </w:rPr>
          <w:t xml:space="preserve">https://time.com/4116259/google-search-2/</w:t>
        </w:r>
      </w:hyperlink>
      <w:r w:rsidDel="00000000" w:rsidR="00000000" w:rsidRPr="00000000">
        <w:rPr>
          <w:rtl w:val="0"/>
        </w:rPr>
      </w:r>
    </w:p>
    <w:p w:rsidR="00000000" w:rsidDel="00000000" w:rsidP="00000000" w:rsidRDefault="00000000" w:rsidRPr="00000000" w14:paraId="00000042">
      <w:pPr>
        <w:rPr>
          <w:rFonts w:ascii="Calibri" w:cs="Calibri" w:eastAsia="Calibri" w:hAnsi="Calibri"/>
          <w:color w:val="000000"/>
          <w:sz w:val="22"/>
          <w:szCs w:val="22"/>
        </w:rPr>
      </w:pPr>
      <w:hyperlink r:id="rId21">
        <w:r w:rsidDel="00000000" w:rsidR="00000000" w:rsidRPr="00000000">
          <w:rPr>
            <w:rFonts w:ascii="Calibri" w:cs="Calibri" w:eastAsia="Calibri" w:hAnsi="Calibri"/>
            <w:color w:val="0070c0"/>
            <w:sz w:val="22"/>
            <w:szCs w:val="22"/>
            <w:u w:val="single"/>
            <w:rtl w:val="0"/>
          </w:rPr>
          <w:t xml:space="preserve">https://support.google.com/websearch/answer/2466433?hl=en</w:t>
        </w:r>
      </w:hyperlink>
      <w:r w:rsidDel="00000000" w:rsidR="00000000" w:rsidRPr="00000000">
        <w:rPr>
          <w:rtl w:val="0"/>
        </w:rPr>
      </w:r>
    </w:p>
    <w:p w:rsidR="00000000" w:rsidDel="00000000" w:rsidP="00000000" w:rsidRDefault="00000000" w:rsidRPr="00000000" w14:paraId="00000043">
      <w:pPr>
        <w:rPr>
          <w:rFonts w:ascii="Calibri" w:cs="Calibri" w:eastAsia="Calibri" w:hAnsi="Calibri"/>
          <w:color w:val="000000"/>
          <w:sz w:val="22"/>
          <w:szCs w:val="22"/>
        </w:rPr>
      </w:pPr>
      <w:hyperlink r:id="rId22">
        <w:r w:rsidDel="00000000" w:rsidR="00000000" w:rsidRPr="00000000">
          <w:rPr>
            <w:rFonts w:ascii="Calibri" w:cs="Calibri" w:eastAsia="Calibri" w:hAnsi="Calibri"/>
            <w:color w:val="0070c0"/>
            <w:sz w:val="22"/>
            <w:szCs w:val="22"/>
            <w:u w:val="single"/>
            <w:rtl w:val="0"/>
          </w:rPr>
          <w:t xml:space="preserve">https://www.webnots.com/how-to-use-shortcuts-and-symbols-in-google-search/</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Relevance</w:t>
      </w:r>
    </w:p>
    <w:p w:rsidR="00000000" w:rsidDel="00000000" w:rsidP="00000000" w:rsidRDefault="00000000" w:rsidRPr="00000000" w14:paraId="00000046">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How relevant were the links that you found in your searches?</w:t>
      </w:r>
    </w:p>
    <w:p w:rsidR="00000000" w:rsidDel="00000000" w:rsidP="00000000" w:rsidRDefault="00000000" w:rsidRPr="00000000" w14:paraId="00000047">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Which links are placed first?</w:t>
      </w:r>
    </w:p>
    <w:p w:rsidR="00000000" w:rsidDel="00000000" w:rsidP="00000000" w:rsidRDefault="00000000" w:rsidRPr="00000000" w14:paraId="00000048">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Can all the results found be trusted?</w:t>
      </w:r>
    </w:p>
    <w:p w:rsidR="00000000" w:rsidDel="00000000" w:rsidP="00000000" w:rsidRDefault="00000000" w:rsidRPr="00000000" w14:paraId="00000049">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How can we make sure to find relevant and trustworthy answers?</w:t>
      </w:r>
    </w:p>
    <w:p w:rsidR="00000000" w:rsidDel="00000000" w:rsidP="00000000" w:rsidRDefault="00000000" w:rsidRPr="00000000" w14:paraId="0000004A">
      <w:pPr>
        <w:spacing w:after="160"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Make research about the roots of the current conflict in Ukraine.</w:t>
      </w:r>
    </w:p>
    <w:p w:rsidR="00000000" w:rsidDel="00000000" w:rsidP="00000000" w:rsidRDefault="00000000" w:rsidRPr="00000000" w14:paraId="0000004B">
      <w:pPr>
        <w:rPr/>
      </w:pPr>
      <w:r w:rsidDel="00000000" w:rsidR="00000000" w:rsidRPr="00000000">
        <w:rPr>
          <w:rFonts w:ascii="Calibri" w:cs="Calibri" w:eastAsia="Calibri" w:hAnsi="Calibri"/>
          <w:color w:val="000000"/>
          <w:sz w:val="22"/>
          <w:szCs w:val="22"/>
          <w:rtl w:val="0"/>
        </w:rPr>
        <w:t xml:space="preserve">Additional information can be found in the Relevance Resources part of this Challenge.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br w:type="page"/>
      </w:r>
      <w:r w:rsidDel="00000000" w:rsidR="00000000" w:rsidRPr="00000000">
        <w:rPr>
          <w:rtl w:val="0"/>
        </w:rPr>
      </w:r>
    </w:p>
    <w:tbl>
      <w:tblPr>
        <w:tblStyle w:val="Table3"/>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4E">
            <w:pPr>
              <w:rPr>
                <w:color w:val="ff0000"/>
                <w:sz w:val="36"/>
                <w:szCs w:val="36"/>
              </w:rPr>
            </w:pPr>
            <w:r w:rsidDel="00000000" w:rsidR="00000000" w:rsidRPr="00000000">
              <w:rPr>
                <w:color w:val="ffffff"/>
                <w:sz w:val="36"/>
                <w:szCs w:val="36"/>
                <w:rtl w:val="0"/>
              </w:rPr>
              <w:t xml:space="preserve">RESOURCES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INTERNET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70c0"/>
                <w:sz w:val="24"/>
                <w:szCs w:val="24"/>
                <w:u w:val="singl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https://en.wikipedia.org/wiki/Internet</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BROWSERS AND SEARCH ENGINES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70c0"/>
                <w:sz w:val="24"/>
                <w:szCs w:val="24"/>
                <w:u w:val="singl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https://www.digitalnuisance.com/browser-and-search-engine/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70c0"/>
                <w:sz w:val="24"/>
                <w:szCs w:val="24"/>
                <w:u w:val="singl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https://www.cloudwards.net/search-engine-vs-browser/</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RELEVANCE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70c0"/>
                <w:sz w:val="24"/>
                <w:szCs w:val="24"/>
                <w:u w:val="singl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https://gmpinternetmarketing.com/website-relevance-and-search-engine-placement/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https://www.google.com/search/howsearchworks/algorithms/</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https://www.link-assistant.com/news/googling-for-truth.html</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tc>
      </w:tr>
    </w:tbl>
    <w:p w:rsidR="00000000" w:rsidDel="00000000" w:rsidP="00000000" w:rsidRDefault="00000000" w:rsidRPr="00000000" w14:paraId="0000005C">
      <w:pPr>
        <w:rPr/>
      </w:pPr>
      <w:r w:rsidDel="00000000" w:rsidR="00000000" w:rsidRPr="00000000">
        <w:br w:type="page"/>
      </w:r>
      <w:r w:rsidDel="00000000" w:rsidR="00000000" w:rsidRPr="00000000">
        <w:rPr>
          <w:rtl w:val="0"/>
        </w:rPr>
      </w:r>
    </w:p>
    <w:tbl>
      <w:tblPr>
        <w:tblStyle w:val="Table4"/>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5D">
            <w:pPr>
              <w:rPr>
                <w:color w:val="ff0000"/>
                <w:sz w:val="36"/>
                <w:szCs w:val="36"/>
              </w:rPr>
            </w:pPr>
            <w:r w:rsidDel="00000000" w:rsidR="00000000" w:rsidRPr="00000000">
              <w:rPr>
                <w:color w:val="ffffff"/>
                <w:sz w:val="36"/>
                <w:szCs w:val="36"/>
                <w:rtl w:val="0"/>
              </w:rPr>
              <w:t xml:space="preserve">QUIZ</w:t>
            </w: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tbl>
      <w:tblPr>
        <w:tblStyle w:val="Table5"/>
        <w:tblW w:w="935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00"/>
      </w:tblPr>
      <w:tblGrid>
        <w:gridCol w:w="9350"/>
        <w:tblGridChange w:id="0">
          <w:tblGrid>
            <w:gridCol w:w="9350"/>
          </w:tblGrid>
        </w:tblGridChange>
      </w:tblGrid>
      <w:tr>
        <w:trPr>
          <w:cantSplit w:val="0"/>
          <w:tblHeader w:val="0"/>
        </w:trPr>
        <w:tc>
          <w:tcPr>
            <w:shd w:fill="fdf0d2" w:val="clear"/>
            <w:vAlign w:val="center"/>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Internet is a very recent invention</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Feedback: ARPANET, the military-funded first network that will become Internet has been founded in 1966.</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c>
      </w:tr>
      <w:tr>
        <w:trPr>
          <w:cantSplit w:val="0"/>
          <w:tblHeader w:val="0"/>
        </w:trPr>
        <w:tc>
          <w:tcPr>
            <w:shd w:fill="fdf0d2" w:val="clear"/>
          </w:tcPr>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World Wide Web and Internet are the same thing </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Feedback: (No, the World Wide Web is only a part of the bigger ensemble that is Internet).</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tc>
      </w:tr>
      <w:tr>
        <w:trPr>
          <w:cantSplit w:val="0"/>
          <w:tblHeader w:val="0"/>
        </w:trPr>
        <w:tc>
          <w:tcPr>
            <w:shd w:fill="fdf0d2" w:val="clear"/>
          </w:tcPr>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What </w:t>
            </w:r>
            <w:r w:rsidDel="00000000" w:rsidR="00000000" w:rsidRPr="00000000">
              <w:rPr>
                <w:rFonts w:ascii="Calibri" w:cs="Calibri" w:eastAsia="Calibri" w:hAnsi="Calibri"/>
                <w:b w:val="1"/>
                <w:color w:val="000000"/>
                <w:rtl w:val="0"/>
              </w:rPr>
              <w:t xml:space="preserve">is a search</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engine?</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Software to search the web</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Web Browser</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Operative System</w:t>
            </w:r>
          </w:p>
          <w:p w:rsidR="00000000" w:rsidDel="00000000" w:rsidP="00000000" w:rsidRDefault="00000000" w:rsidRPr="00000000" w14:paraId="0000006B">
            <w:pPr>
              <w:rPr/>
            </w:pPr>
            <w:r w:rsidDel="00000000" w:rsidR="00000000" w:rsidRPr="00000000">
              <w:rPr>
                <w:rtl w:val="0"/>
              </w:rPr>
            </w:r>
          </w:p>
        </w:tc>
      </w:tr>
    </w:tbl>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headerReference r:id="rId23" w:type="default"/>
      <w:footerReference r:id="rId24" w:type="default"/>
      <w:footerReference r:id="rId25" w:type="firs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Arial Black">
    <w:embedRegular w:fontKey="{00000000-0000-0000-0000-000000000000}" r:id="rId5" w:subsetted="0"/>
  </w:font>
  <w:font w:name="Open Sans">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www.silvercoders.eu</w:t>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2638" cy="3251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1"/>
        <w:smallCaps w:val="0"/>
        <w:strike w:val="0"/>
        <w:color w:val="000000"/>
        <w:sz w:val="24"/>
        <w:szCs w:val="24"/>
        <w:u w:val="none"/>
        <w:shd w:fill="auto" w:val="clear"/>
        <w:vertAlign w:val="baseline"/>
      </w:rPr>
    </w:pPr>
    <w:r w:rsidDel="00000000" w:rsidR="00000000" w:rsidRPr="00000000">
      <w:rPr>
        <w:rFonts w:ascii="Roboto" w:cs="Roboto" w:eastAsia="Roboto" w:hAnsi="Roboto"/>
        <w:b w:val="0"/>
        <w:i w:val="1"/>
        <w:smallCaps w:val="0"/>
        <w:strike w:val="0"/>
        <w:color w:val="000000"/>
        <w:sz w:val="24"/>
        <w:szCs w:val="24"/>
        <w:u w:val="none"/>
        <w:shd w:fill="auto" w:val="clear"/>
        <w:vertAlign w:val="baseline"/>
        <w:rtl w:val="0"/>
      </w:rPr>
      <w:t xml:space="preserve">This document reflects only the author’s view and the National Agency and the European Commission are not responsible for any use that may be made of the information it contains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120" w:line="240" w:lineRule="auto"/>
      <w:ind w:left="-27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jc w:val="center"/>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rFonts w:ascii="Calibri" w:cs="Calibri" w:eastAsia="Calibri" w:hAnsi="Calibri"/>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2">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3">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4">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5">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style>
</w:styles>
</file>

<file path=word/_rels/document.xml.rels><?xml version="1.0" encoding="UTF-8" standalone="yes"?><Relationships xmlns="http://schemas.openxmlformats.org/package/2006/relationships"><Relationship Id="rId20" Type="http://schemas.openxmlformats.org/officeDocument/2006/relationships/hyperlink" Target="https://time.com/4116259/google-search-2/" TargetMode="External"/><Relationship Id="rId22" Type="http://schemas.openxmlformats.org/officeDocument/2006/relationships/hyperlink" Target="https://www.webnots.com/how-to-use-shortcuts-and-symbols-in-google-search/" TargetMode="External"/><Relationship Id="rId21" Type="http://schemas.openxmlformats.org/officeDocument/2006/relationships/hyperlink" Target="https://support.google.com/websearch/answer/2466433?hl=en" TargetMode="External"/><Relationship Id="rId24" Type="http://schemas.openxmlformats.org/officeDocument/2006/relationships/footer" Target="footer1.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25"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1.png"/><Relationship Id="rId11" Type="http://schemas.openxmlformats.org/officeDocument/2006/relationships/image" Target="media/image8.png"/><Relationship Id="rId10" Type="http://schemas.openxmlformats.org/officeDocument/2006/relationships/image" Target="media/image2.png"/><Relationship Id="rId13" Type="http://schemas.openxmlformats.org/officeDocument/2006/relationships/image" Target="media/image5.png"/><Relationship Id="rId12" Type="http://schemas.openxmlformats.org/officeDocument/2006/relationships/image" Target="media/image6.png"/><Relationship Id="rId15" Type="http://schemas.openxmlformats.org/officeDocument/2006/relationships/hyperlink" Target="https://edu.gcfglobal.org/en/internetbasics/what-is-the-internet/1/" TargetMode="External"/><Relationship Id="rId14" Type="http://schemas.openxmlformats.org/officeDocument/2006/relationships/hyperlink" Target="https://www.youtube.com/watch?v=iexfOPCBtbw" TargetMode="External"/><Relationship Id="rId17" Type="http://schemas.openxmlformats.org/officeDocument/2006/relationships/hyperlink" Target="https://www.lifewire.com/top-internet-browsers-4589106" TargetMode="External"/><Relationship Id="rId16" Type="http://schemas.openxmlformats.org/officeDocument/2006/relationships/image" Target="media/image3.jpg"/><Relationship Id="rId19" Type="http://schemas.openxmlformats.org/officeDocument/2006/relationships/hyperlink" Target="https://www.google.com/advanced_search" TargetMode="External"/><Relationship Id="rId18" Type="http://schemas.openxmlformats.org/officeDocument/2006/relationships/image" Target="media/image9.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OpenSans-boldItalic.ttf"/><Relationship Id="rId5" Type="http://schemas.openxmlformats.org/officeDocument/2006/relationships/font" Target="fonts/ArialBlack-regular.ttf"/><Relationship Id="rId6" Type="http://schemas.openxmlformats.org/officeDocument/2006/relationships/font" Target="fonts/OpenSans-regular.ttf"/><Relationship Id="rId7" Type="http://schemas.openxmlformats.org/officeDocument/2006/relationships/font" Target="fonts/OpenSans-bold.ttf"/><Relationship Id="rId8" Type="http://schemas.openxmlformats.org/officeDocument/2006/relationships/font" Target="fonts/OpenSans-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2022-09-12T06:36:00Z</dcterms:created>
  <dc:creator>MacDonald, Benjamin</dc:creator>
</cp:coreProperties>
</file>